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3609" w:rsidRPr="00733609" w:rsidRDefault="00733609" w:rsidP="00733609">
      <w:pPr>
        <w:widowControl w:val="0"/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b/>
          <w:bCs/>
          <w:i/>
          <w:iCs/>
          <w:color w:val="auto"/>
          <w:sz w:val="24"/>
          <w:szCs w:val="24"/>
          <w14:ligatures w14:val="none"/>
        </w:rPr>
        <w:t>Памятка</w:t>
      </w:r>
    </w:p>
    <w:p w:rsidR="00733609" w:rsidRPr="00733609" w:rsidRDefault="00733609" w:rsidP="00733609">
      <w:pPr>
        <w:widowControl w:val="0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b/>
          <w:bCs/>
          <w:i/>
          <w:iCs/>
          <w:color w:val="auto"/>
          <w:sz w:val="24"/>
          <w:szCs w:val="24"/>
          <w14:ligatures w14:val="none"/>
        </w:rPr>
        <w:t>«Как организовать групповую работу учащихся на уроке</w:t>
      </w: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»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 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b/>
          <w:bCs/>
          <w:color w:val="auto"/>
          <w:sz w:val="24"/>
          <w:szCs w:val="24"/>
          <w14:ligatures w14:val="none"/>
        </w:rPr>
        <w:t>1</w:t>
      </w: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.Необходимо создать условия для позитивной взаимозависимости</w:t>
      </w:r>
      <w:proofErr w:type="gramStart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.</w:t>
      </w:r>
      <w:proofErr w:type="gramEnd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 </w:t>
      </w:r>
      <w:proofErr w:type="gramStart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ч</w:t>
      </w:r>
      <w:proofErr w:type="gramEnd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ленов группы должно объединять нечто общее: общая цель, общая награда, материалы, роли, задания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b/>
          <w:bCs/>
          <w:color w:val="auto"/>
          <w:sz w:val="24"/>
          <w:szCs w:val="24"/>
          <w14:ligatures w14:val="none"/>
        </w:rPr>
        <w:t>2</w:t>
      </w: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. Для успешной работы в группе необходимо развитие коммуникативных навыков, таких как: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слушать друг друга;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доверять друг другу;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задавать друг другу вопросы;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давать «обратную связь» (на высказывания или действия товарищей по группе);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принимать и положительно относиться к различиям между членами группы;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учить друг друга;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разрешать споры;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руководить групповой работой;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приходить к согласию;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умение работать в команде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b/>
          <w:bCs/>
          <w:color w:val="auto"/>
          <w:sz w:val="24"/>
          <w:szCs w:val="24"/>
          <w14:ligatures w14:val="none"/>
        </w:rPr>
        <w:t>3.</w:t>
      </w: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. Нужно проводить постоянный анализ того, как организуется работа в группе. Вот примерные параметры: 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все время работает над заданием, не отвлекается сам и не отвлекает других членов группы;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выполняет справедливую (не меньшую, чем </w:t>
      </w:r>
      <w:proofErr w:type="gramStart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другие) </w:t>
      </w:r>
      <w:proofErr w:type="gramEnd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часть работы;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сотрудничает с другими членами группы;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proofErr w:type="gramStart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вежлив</w:t>
      </w:r>
      <w:proofErr w:type="gramEnd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 со всеми членам группы;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lastRenderedPageBreak/>
        <w:t>помогает улучшать работу группы.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bookmarkStart w:id="0" w:name="_GoBack"/>
      <w:bookmarkEnd w:id="0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.. Выработай групповые нормы. Разработай систему сигналов – жестов или карточек, которые можно использовать для работы в группах.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b/>
          <w:bCs/>
          <w:color w:val="auto"/>
          <w:sz w:val="24"/>
          <w:szCs w:val="24"/>
          <w14:ligatures w14:val="none"/>
        </w:rPr>
        <w:t>5.</w:t>
      </w: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. Подготовься к работе в малой группе: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Выберите поле деятельности для работы малых</w:t>
      </w:r>
      <w:proofErr w:type="gramStart"/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 .</w:t>
      </w:r>
      <w:proofErr w:type="gramEnd"/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Заранее подготовьте материалы для работы групп.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Решите, какими группы будут по размеру и как разделить ребят на группы. Подготовьте жребии или карточки с фамилиями членов каждой группы (если вы разделили их сами) или напишите списки групп на доске.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i/>
          <w:iCs/>
          <w:color w:val="auto"/>
          <w:sz w:val="24"/>
          <w:szCs w:val="24"/>
          <w14:ligatures w14:val="none"/>
        </w:rPr>
        <w:t>Идеальное число членов малой группы – четыре человека.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i/>
          <w:iCs/>
          <w:color w:val="auto"/>
          <w:sz w:val="24"/>
          <w:szCs w:val="24"/>
          <w14:ligatures w14:val="none"/>
        </w:rPr>
        <w:t>Создавать группы можно однородные и разнородные.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b/>
          <w:bCs/>
          <w:color w:val="auto"/>
          <w:sz w:val="24"/>
          <w:szCs w:val="24"/>
          <w14:ligatures w14:val="none"/>
        </w:rPr>
        <w:t>6.</w:t>
      </w: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 Перед началом работы объясни детям: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почему важно уметь работать в группах;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что значит уметь работать в группе (слушать, задавать вопросы и т.д.);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как будут ставиться оценки;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что делать, если не получается договориться с остальными членами группы;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b/>
          <w:bCs/>
          <w:color w:val="auto"/>
          <w:sz w:val="24"/>
          <w:szCs w:val="24"/>
          <w14:ligatures w14:val="none"/>
        </w:rPr>
        <w:t>7.</w:t>
      </w: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 Давая задание группам, учитель должен: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четко и ясно описать, что предстоит сделать;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показать, как связано задание с уже имеющимися знаниями ребят;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рассказать о том, какие действия потребуются для выполнения задания </w:t>
      </w: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lastRenderedPageBreak/>
        <w:t>(если учитель сочтет нужным это сделать);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убедиться, что все ребята его поняли.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b/>
          <w:bCs/>
          <w:color w:val="auto"/>
          <w:sz w:val="24"/>
          <w:szCs w:val="24"/>
          <w14:ligatures w14:val="none"/>
        </w:rPr>
        <w:t>8</w:t>
      </w: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. Для того чтобы работа в малых группах постепенно приживалась в классе, учителю необходимо: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организовывать постоянную практику работы в группах;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каждому ученику давать информацию о том, что у него получается хорошо, а что не очень; проводить анализ работы в группах;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специально обращать внимание ребят на необходимые коммуникативные навыки;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поощрять учеников помогать друг другу;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>на первых этапах введения этой формы работы создавать ситуации успеха, т.е. давать задания, в которых ребята обязательно добьются положительного результата;</w:t>
      </w:r>
    </w:p>
    <w:p w:rsidR="00733609" w:rsidRPr="00733609" w:rsidRDefault="00733609" w:rsidP="00733609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  <w14:ligatures w14:val="none"/>
        </w:rPr>
      </w:pPr>
      <w:r w:rsidRPr="00733609">
        <w:rPr>
          <w:rFonts w:ascii="Times New Roman" w:hAnsi="Times New Roman"/>
          <w:color w:val="auto"/>
          <w:sz w:val="24"/>
          <w:szCs w:val="24"/>
          <w14:ligatures w14:val="none"/>
        </w:rPr>
        <w:t xml:space="preserve">объяснять, помогать, хвалить и т.д. до тех пор, пока ребята не почувствуют </w:t>
      </w:r>
    </w:p>
    <w:p w:rsidR="00733609" w:rsidRDefault="00733609" w:rsidP="00733609">
      <w:pPr>
        <w:widowControl w:val="0"/>
        <w:spacing w:after="0" w:line="240" w:lineRule="auto"/>
        <w:rPr>
          <w:rFonts w:ascii="Times New Roman" w:hAnsi="Times New Roman"/>
          <w:b/>
          <w:bCs/>
          <w:i/>
          <w:iCs/>
          <w:color w:val="auto"/>
          <w:sz w:val="24"/>
          <w:szCs w:val="24"/>
          <w14:ligatures w14:val="none"/>
        </w:rPr>
      </w:pPr>
    </w:p>
    <w:p w:rsidR="00733609" w:rsidRDefault="00733609" w:rsidP="00B86997">
      <w:pPr>
        <w:widowControl w:val="0"/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auto"/>
          <w:sz w:val="24"/>
          <w:szCs w:val="24"/>
          <w14:ligatures w14:val="none"/>
        </w:rPr>
      </w:pPr>
      <w:r>
        <w:rPr>
          <w:rFonts w:ascii="Times New Roman" w:hAnsi="Times New Roman"/>
          <w:noProof/>
          <w:color w:val="auto"/>
          <w:sz w:val="24"/>
          <w:szCs w:val="24"/>
          <w14:ligatures w14:val="none"/>
          <w14:cntxtAlts w14:val="0"/>
        </w:rPr>
        <w:drawing>
          <wp:inline distT="0" distB="0" distL="0" distR="0" wp14:anchorId="11914E06" wp14:editId="0E6B047D">
            <wp:extent cx="1702676" cy="1702676"/>
            <wp:effectExtent l="0" t="0" r="0" b="0"/>
            <wp:docPr id="7" name="Рисунок 7" descr="C:\Users\Ольга\AppData\Local\Microsoft\Windows\Temporary Internet Files\Content.IE5\0NSQ3R9W\Community_circle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AppData\Local\Microsoft\Windows\Temporary Internet Files\Content.IE5\0NSQ3R9W\Community_circle[1]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567" cy="1702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609" w:rsidRDefault="00733609" w:rsidP="00733609">
      <w:pPr>
        <w:widowControl w:val="0"/>
        <w:spacing w:after="0" w:line="240" w:lineRule="auto"/>
        <w:rPr>
          <w:rFonts w:ascii="Times New Roman" w:hAnsi="Times New Roman"/>
          <w:b/>
          <w:bCs/>
          <w:i/>
          <w:iCs/>
          <w:color w:val="auto"/>
          <w:sz w:val="24"/>
          <w:szCs w:val="24"/>
          <w14:ligatures w14:val="none"/>
        </w:rPr>
      </w:pPr>
    </w:p>
    <w:p w:rsidR="00733609" w:rsidRDefault="00733609" w:rsidP="00733609">
      <w:pPr>
        <w:widowControl w:val="0"/>
        <w:spacing w:after="0" w:line="240" w:lineRule="auto"/>
        <w:rPr>
          <w:rFonts w:ascii="Times New Roman" w:hAnsi="Times New Roman"/>
          <w:b/>
          <w:bCs/>
          <w:i/>
          <w:iCs/>
          <w:color w:val="auto"/>
          <w:sz w:val="24"/>
          <w:szCs w:val="24"/>
          <w14:ligatures w14:val="none"/>
        </w:rPr>
      </w:pPr>
    </w:p>
    <w:p w:rsidR="00733609" w:rsidRDefault="00733609" w:rsidP="00733609">
      <w:pPr>
        <w:spacing w:after="0" w:line="240" w:lineRule="auto"/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</w:pPr>
      <w:r>
        <w:rPr>
          <w:rFonts w:ascii="Times New Roman" w:hAnsi="Times New Roman"/>
          <w:noProof/>
          <w:color w:val="auto"/>
          <w:sz w:val="24"/>
          <w:szCs w:val="24"/>
          <w14:ligatures w14:val="none"/>
          <w14:cntxtAlts w14:val="0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1905</wp:posOffset>
            </wp:positionV>
            <wp:extent cx="967105" cy="956310"/>
            <wp:effectExtent l="0" t="0" r="4445" b="0"/>
            <wp:wrapTight wrapText="bothSides">
              <wp:wrapPolygon edited="0">
                <wp:start x="0" y="0"/>
                <wp:lineTo x="0" y="21084"/>
                <wp:lineTo x="21274" y="21084"/>
                <wp:lineTo x="21274" y="0"/>
                <wp:lineTo x="0" y="0"/>
              </wp:wrapPolygon>
            </wp:wrapTight>
            <wp:docPr id="6" name="Рисунок 6" descr="C:\Users\Ольга\AppData\Local\Microsoft\Windows\Temporary Internet Files\Content.IE5\0SMZSATY\%D0%9B%D0%9D%D0%9C%D0%9E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\AppData\Local\Microsoft\Windows\Temporary Internet Files\Content.IE5\0SMZSATY\%D0%9B%D0%9D%D0%9C%D0%9E[1]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105" cy="95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3609"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  <w:t>Памятка «Этапы проведения групповой учебной работы»</w:t>
      </w:r>
    </w:p>
    <w:p w:rsidR="00B86997" w:rsidRPr="00733609" w:rsidRDefault="00B86997" w:rsidP="00733609">
      <w:pPr>
        <w:spacing w:after="0" w:line="240" w:lineRule="auto"/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</w:pPr>
    </w:p>
    <w:p w:rsidR="00733609" w:rsidRPr="00733609" w:rsidRDefault="00733609" w:rsidP="00733609">
      <w:pPr>
        <w:spacing w:after="0" w:line="276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733609">
        <w:rPr>
          <w:rFonts w:ascii="Times New Roman" w:hAnsi="Times New Roman"/>
          <w:b/>
          <w:bCs/>
          <w:i/>
          <w:color w:val="auto"/>
          <w:kern w:val="0"/>
          <w:sz w:val="24"/>
          <w:szCs w:val="24"/>
          <w14:ligatures w14:val="none"/>
          <w14:cntxtAlts w14:val="0"/>
        </w:rPr>
        <w:t>Первый этап</w:t>
      </w:r>
      <w:r w:rsidRPr="00733609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 xml:space="preserve"> – организационно-подготовительный.</w:t>
      </w:r>
    </w:p>
    <w:p w:rsidR="00733609" w:rsidRPr="00733609" w:rsidRDefault="00733609" w:rsidP="00733609">
      <w:pPr>
        <w:spacing w:after="0" w:line="276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733609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1. Ознакомление с инструкцией</w:t>
      </w:r>
    </w:p>
    <w:p w:rsidR="00733609" w:rsidRPr="00733609" w:rsidRDefault="00733609" w:rsidP="00733609">
      <w:pPr>
        <w:spacing w:after="0" w:line="276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733609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2. Принятие норм и правил работы</w:t>
      </w:r>
    </w:p>
    <w:p w:rsidR="00733609" w:rsidRPr="00733609" w:rsidRDefault="00733609" w:rsidP="00733609">
      <w:pPr>
        <w:spacing w:after="0" w:line="276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733609">
        <w:rPr>
          <w:rFonts w:ascii="Times New Roman" w:hAnsi="Times New Roman"/>
          <w:b/>
          <w:bCs/>
          <w:i/>
          <w:color w:val="auto"/>
          <w:kern w:val="0"/>
          <w:sz w:val="24"/>
          <w:szCs w:val="24"/>
          <w14:ligatures w14:val="none"/>
          <w14:cntxtAlts w14:val="0"/>
        </w:rPr>
        <w:t>Второй этап</w:t>
      </w:r>
      <w:r w:rsidRPr="00733609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 xml:space="preserve"> - собственно групповая работа</w:t>
      </w:r>
    </w:p>
    <w:p w:rsidR="00733609" w:rsidRPr="00733609" w:rsidRDefault="00733609" w:rsidP="00733609">
      <w:pPr>
        <w:spacing w:after="0" w:line="276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733609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1. Выдвижение гипотез</w:t>
      </w:r>
    </w:p>
    <w:p w:rsidR="00733609" w:rsidRPr="00733609" w:rsidRDefault="00733609" w:rsidP="00733609">
      <w:pPr>
        <w:spacing w:after="0" w:line="276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733609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2. Обсуждение гипотез</w:t>
      </w:r>
    </w:p>
    <w:p w:rsidR="00733609" w:rsidRPr="00733609" w:rsidRDefault="00733609" w:rsidP="00733609">
      <w:pPr>
        <w:spacing w:after="0" w:line="276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733609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3. Выработка группового решения</w:t>
      </w:r>
    </w:p>
    <w:p w:rsidR="00733609" w:rsidRPr="00733609" w:rsidRDefault="00733609" w:rsidP="00733609">
      <w:pPr>
        <w:spacing w:after="0" w:line="276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733609">
        <w:rPr>
          <w:rFonts w:ascii="Times New Roman" w:hAnsi="Times New Roman"/>
          <w:b/>
          <w:bCs/>
          <w:i/>
          <w:color w:val="auto"/>
          <w:kern w:val="0"/>
          <w:sz w:val="24"/>
          <w:szCs w:val="24"/>
          <w14:ligatures w14:val="none"/>
          <w14:cntxtAlts w14:val="0"/>
        </w:rPr>
        <w:t>Третий этап</w:t>
      </w:r>
      <w:r w:rsidRPr="00733609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 xml:space="preserve"> – итоговый</w:t>
      </w:r>
    </w:p>
    <w:p w:rsidR="00733609" w:rsidRPr="00733609" w:rsidRDefault="00733609" w:rsidP="00733609">
      <w:pPr>
        <w:spacing w:after="0" w:line="276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733609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1. Обсуждение итогов работы (рефлексия)</w:t>
      </w:r>
    </w:p>
    <w:p w:rsidR="00733609" w:rsidRDefault="00733609" w:rsidP="00B869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8"/>
          <w:u w:val="single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8"/>
          <w:szCs w:val="28"/>
          <w:u w:val="single"/>
          <w:lang w:eastAsia="en-US"/>
          <w14:ligatures w14:val="none"/>
          <w14:cntxtAlts w14:val="0"/>
        </w:rPr>
        <w:t>I</w:t>
      </w: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8"/>
          <w:u w:val="single"/>
          <w:lang w:eastAsia="en-US"/>
          <w14:ligatures w14:val="none"/>
          <w14:cntxtAlts w14:val="0"/>
        </w:rPr>
        <w:t xml:space="preserve">. </w:t>
      </w:r>
      <w:r w:rsidRPr="00733609"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8"/>
          <w:u w:val="single"/>
          <w:lang w:eastAsia="en-US"/>
          <w14:ligatures w14:val="none"/>
          <w14:cntxtAlts w14:val="0"/>
        </w:rPr>
        <w:t>Организационно</w:t>
      </w: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8"/>
          <w:u w:val="single"/>
          <w:lang w:eastAsia="en-US"/>
          <w14:ligatures w14:val="none"/>
          <w14:cntxtAlts w14:val="0"/>
        </w:rPr>
        <w:t>-</w:t>
      </w:r>
      <w:r w:rsidRPr="00733609"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8"/>
          <w:u w:val="single"/>
          <w:lang w:eastAsia="en-US"/>
          <w14:ligatures w14:val="none"/>
          <w14:cntxtAlts w14:val="0"/>
        </w:rPr>
        <w:t>подготовительный этап</w:t>
      </w:r>
    </w:p>
    <w:p w:rsidR="00B86997" w:rsidRPr="00733609" w:rsidRDefault="00B86997" w:rsidP="00B869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8"/>
          <w:szCs w:val="28"/>
          <w:u w:val="single"/>
          <w:lang w:eastAsia="en-US"/>
          <w14:ligatures w14:val="none"/>
          <w14:cntxtAlts w14:val="0"/>
        </w:rPr>
      </w:pPr>
    </w:p>
    <w:p w:rsidR="00733609" w:rsidRPr="00733609" w:rsidRDefault="00733609" w:rsidP="0073360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1. Ознакомление с инструкцией</w:t>
      </w:r>
    </w:p>
    <w:p w:rsidR="00733609" w:rsidRPr="00733609" w:rsidRDefault="00733609" w:rsidP="0073360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Пример инструкции</w:t>
      </w:r>
    </w:p>
    <w:p w:rsidR="00733609" w:rsidRPr="00733609" w:rsidRDefault="00733609" w:rsidP="00733609">
      <w:pPr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Мы активно слушаем, ведем переговоры, уважаем различные мнения, но отстаиваем свою точку зрения;</w:t>
      </w:r>
    </w:p>
    <w:p w:rsidR="00733609" w:rsidRPr="00733609" w:rsidRDefault="00733609" w:rsidP="00733609">
      <w:pPr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разрешаем критические ситуации, самостоятельно решаем наши проблемы, спрашиваем сначала членов своей группы и только после этого – учителя;</w:t>
      </w:r>
    </w:p>
    <w:p w:rsidR="00733609" w:rsidRPr="00733609" w:rsidRDefault="00733609" w:rsidP="00733609">
      <w:pPr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lastRenderedPageBreak/>
        <w:t>мы стремимся к достижению общих целей, строим доброжелательные отношения и командный дух в группе, мы говорим так, чтобы нас слышали только члены нашей группы, а не соседи;</w:t>
      </w:r>
    </w:p>
    <w:p w:rsidR="00733609" w:rsidRPr="00733609" w:rsidRDefault="00733609" w:rsidP="00733609">
      <w:pPr>
        <w:numPr>
          <w:ilvl w:val="0"/>
          <w:numId w:val="1"/>
        </w:numPr>
        <w:autoSpaceDE w:val="0"/>
        <w:autoSpaceDN w:val="0"/>
        <w:adjustRightInd w:val="0"/>
        <w:spacing w:after="0" w:line="276" w:lineRule="auto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при проведении групповой работы каждый из нас выполняет определенную роль.</w:t>
      </w:r>
    </w:p>
    <w:p w:rsidR="00733609" w:rsidRPr="00733609" w:rsidRDefault="00733609" w:rsidP="00B86997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2. Принятие норм и правил работы</w:t>
      </w:r>
    </w:p>
    <w:p w:rsidR="00733609" w:rsidRPr="00733609" w:rsidRDefault="00733609" w:rsidP="00B86997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3.Составление учебного задания</w:t>
      </w:r>
    </w:p>
    <w:p w:rsidR="00733609" w:rsidRPr="00733609" w:rsidRDefault="00733609" w:rsidP="0073360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Характер учебного задания определяется педагогическими целями</w:t>
      </w:r>
    </w:p>
    <w:p w:rsidR="00733609" w:rsidRPr="00733609" w:rsidRDefault="00733609" w:rsidP="0073360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Требования к заданию</w:t>
      </w:r>
    </w:p>
    <w:p w:rsidR="00733609" w:rsidRPr="00733609" w:rsidRDefault="00733609" w:rsidP="00B86997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задание должно иметь несколько решений;</w:t>
      </w:r>
    </w:p>
    <w:p w:rsidR="00733609" w:rsidRPr="00733609" w:rsidRDefault="00733609" w:rsidP="00B86997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задание формулируется в увлекательной форме: интересно само по себе,</w:t>
      </w:r>
    </w:p>
    <w:p w:rsidR="00733609" w:rsidRPr="00733609" w:rsidRDefault="00733609" w:rsidP="00B86997">
      <w:p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заинтересовывало учащихся в поиске решения;</w:t>
      </w:r>
    </w:p>
    <w:p w:rsidR="00733609" w:rsidRPr="00733609" w:rsidRDefault="00733609" w:rsidP="00B86997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284" w:hanging="284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задание предоставляет возможность для приложения идей, которые есть у членов</w:t>
      </w:r>
    </w:p>
    <w:p w:rsidR="00733609" w:rsidRPr="00733609" w:rsidRDefault="00733609" w:rsidP="00B86997">
      <w:p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группы;</w:t>
      </w:r>
    </w:p>
    <w:p w:rsidR="00733609" w:rsidRPr="00733609" w:rsidRDefault="00733609" w:rsidP="00B86997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284" w:hanging="284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задание должно быть трудным, чтобы его решение требовало усилий всей</w:t>
      </w:r>
    </w:p>
    <w:p w:rsidR="00733609" w:rsidRDefault="00733609" w:rsidP="00B86997">
      <w:p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группы.</w:t>
      </w:r>
    </w:p>
    <w:p w:rsidR="00B86997" w:rsidRPr="00733609" w:rsidRDefault="00B86997" w:rsidP="00B86997">
      <w:p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</w:p>
    <w:p w:rsidR="00733609" w:rsidRDefault="00733609" w:rsidP="00B869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  <w:t xml:space="preserve">II. </w:t>
      </w:r>
      <w:r w:rsidRPr="00733609"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4"/>
          <w:lang w:eastAsia="en-US"/>
          <w14:ligatures w14:val="none"/>
          <w14:cntxtAlts w14:val="0"/>
        </w:rPr>
        <w:t>Собственно групповая работа (второй этап)</w:t>
      </w:r>
    </w:p>
    <w:p w:rsidR="00B86997" w:rsidRPr="00733609" w:rsidRDefault="00B86997" w:rsidP="00B869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4"/>
          <w:lang w:eastAsia="en-US"/>
          <w14:ligatures w14:val="none"/>
          <w14:cntxtAlts w14:val="0"/>
        </w:rPr>
      </w:pPr>
    </w:p>
    <w:p w:rsidR="00733609" w:rsidRPr="00733609" w:rsidRDefault="00733609" w:rsidP="00733609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Первая ступень</w:t>
      </w:r>
      <w:r w:rsidRPr="00733609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. </w:t>
      </w:r>
      <w:r w:rsidRPr="00733609"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Выдвижение гипотез.</w:t>
      </w:r>
    </w:p>
    <w:p w:rsidR="00733609" w:rsidRPr="00733609" w:rsidRDefault="00733609" w:rsidP="00733609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lastRenderedPageBreak/>
        <w:t>Вторая ступень</w:t>
      </w:r>
      <w:r w:rsidRPr="00733609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. </w:t>
      </w:r>
      <w:r w:rsidRPr="00733609"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Обсуждение высказанных гипотез. </w:t>
      </w:r>
    </w:p>
    <w:p w:rsidR="00733609" w:rsidRPr="00733609" w:rsidRDefault="00733609" w:rsidP="00733609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Третья ступень - выработка группового решения.</w:t>
      </w:r>
    </w:p>
    <w:p w:rsidR="00733609" w:rsidRPr="00733609" w:rsidRDefault="00733609" w:rsidP="00B869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8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 xml:space="preserve">III. </w:t>
      </w:r>
      <w:r w:rsidRPr="00733609"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8"/>
          <w:lang w:eastAsia="en-US"/>
          <w14:ligatures w14:val="none"/>
          <w14:cntxtAlts w14:val="0"/>
        </w:rPr>
        <w:t>Итоговый этап групповой учебной работы (третий этап)</w:t>
      </w:r>
    </w:p>
    <w:p w:rsidR="00B86997" w:rsidRDefault="00B86997" w:rsidP="00733609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Cs/>
          <w:i/>
          <w:color w:val="002060"/>
          <w:kern w:val="0"/>
          <w:sz w:val="24"/>
          <w:szCs w:val="24"/>
          <w:lang w:eastAsia="en-US"/>
          <w14:ligatures w14:val="none"/>
          <w14:cntxtAlts w14:val="0"/>
        </w:rPr>
      </w:pPr>
    </w:p>
    <w:p w:rsidR="00733609" w:rsidRPr="00733609" w:rsidRDefault="00733609" w:rsidP="00733609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Cs/>
          <w:i/>
          <w:color w:val="002060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Cs/>
          <w:i/>
          <w:color w:val="002060"/>
          <w:kern w:val="0"/>
          <w:sz w:val="24"/>
          <w:szCs w:val="24"/>
          <w:lang w:eastAsia="en-US"/>
          <w14:ligatures w14:val="none"/>
          <w14:cntxtAlts w14:val="0"/>
        </w:rPr>
        <w:t>Первая ступень.</w:t>
      </w:r>
    </w:p>
    <w:p w:rsidR="00733609" w:rsidRPr="00733609" w:rsidRDefault="00733609" w:rsidP="00733609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Обсуждение итогов работы (рефлексия по результату).</w:t>
      </w:r>
    </w:p>
    <w:p w:rsidR="00733609" w:rsidRPr="00733609" w:rsidRDefault="00733609" w:rsidP="00733609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proofErr w:type="gramStart"/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г</w:t>
      </w:r>
      <w:proofErr w:type="gramEnd"/>
      <w:r w:rsidRPr="00733609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рупп фиксируются на доске и затем обсуждаются.</w:t>
      </w:r>
    </w:p>
    <w:p w:rsidR="00B86997" w:rsidRDefault="00B86997" w:rsidP="00733609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Cs/>
          <w:i/>
          <w:color w:val="002060"/>
          <w:kern w:val="0"/>
          <w:sz w:val="24"/>
          <w:szCs w:val="24"/>
          <w:lang w:eastAsia="en-US"/>
          <w14:ligatures w14:val="none"/>
          <w14:cntxtAlts w14:val="0"/>
        </w:rPr>
      </w:pPr>
    </w:p>
    <w:p w:rsidR="00733609" w:rsidRPr="00733609" w:rsidRDefault="00733609" w:rsidP="00733609">
      <w:pPr>
        <w:autoSpaceDE w:val="0"/>
        <w:autoSpaceDN w:val="0"/>
        <w:adjustRightInd w:val="0"/>
        <w:spacing w:after="0" w:line="276" w:lineRule="auto"/>
        <w:rPr>
          <w:rFonts w:ascii="Times New Roman" w:eastAsiaTheme="minorHAnsi" w:hAnsi="Times New Roman"/>
          <w:bCs/>
          <w:i/>
          <w:color w:val="002060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Cs/>
          <w:i/>
          <w:color w:val="002060"/>
          <w:kern w:val="0"/>
          <w:sz w:val="24"/>
          <w:szCs w:val="24"/>
          <w:lang w:eastAsia="en-US"/>
          <w14:ligatures w14:val="none"/>
          <w14:cntxtAlts w14:val="0"/>
        </w:rPr>
        <w:t>Вторая ступень.</w:t>
      </w:r>
    </w:p>
    <w:p w:rsidR="00B86997" w:rsidRDefault="00733609" w:rsidP="00B86997">
      <w:pPr>
        <w:spacing w:after="200" w:line="276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733609"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Обсуждение процесса работы (рефлексия по процессу</w:t>
      </w:r>
      <w:r w:rsidR="00B86997"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)</w:t>
      </w:r>
    </w:p>
    <w:p w:rsidR="00B86997" w:rsidRDefault="00B86997" w:rsidP="00B86997">
      <w:pPr>
        <w:spacing w:after="200" w:line="276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</w:p>
    <w:p w:rsidR="001E734F" w:rsidRDefault="00733609" w:rsidP="00733609">
      <w:pPr>
        <w:widowControl w:val="0"/>
        <w:spacing w:after="0" w:line="240" w:lineRule="auto"/>
        <w:jc w:val="center"/>
        <w:rPr>
          <w:rFonts w:ascii="Times New Roman" w:hAnsi="Times New Roman"/>
          <w:noProof/>
          <w:color w:val="auto"/>
          <w:sz w:val="24"/>
          <w:szCs w:val="24"/>
          <w14:ligatures w14:val="none"/>
          <w14:cntxtAlts w14:val="0"/>
        </w:rPr>
      </w:pPr>
      <w:r>
        <w:rPr>
          <w:rFonts w:ascii="Times New Roman" w:hAnsi="Times New Roman"/>
          <w:noProof/>
          <w:color w:val="auto"/>
          <w:sz w:val="24"/>
          <w:szCs w:val="24"/>
          <w14:ligatures w14:val="none"/>
          <w14:cntxtAlts w14:val="0"/>
        </w:rPr>
        <w:drawing>
          <wp:inline distT="0" distB="0" distL="0" distR="0">
            <wp:extent cx="2554014" cy="1983014"/>
            <wp:effectExtent l="0" t="0" r="0" b="0"/>
            <wp:docPr id="3" name="Рисунок 3" descr="C:\Users\Ольга\AppData\Local\Microsoft\Windows\Temporary Internet Files\Content.IE5\0BQX0Z0K\3971143-row-of-smiling-students-standing-with-books--white-background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\AppData\Local\Microsoft\Windows\Temporary Internet Files\Content.IE5\0BQX0Z0K\3971143-row-of-smiling-students-standing-with-books--white-background[1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216" cy="1983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97" w:rsidRDefault="00B86997" w:rsidP="00733609">
      <w:pPr>
        <w:widowControl w:val="0"/>
        <w:spacing w:after="0" w:line="240" w:lineRule="auto"/>
        <w:jc w:val="center"/>
        <w:rPr>
          <w:rFonts w:ascii="Times New Roman" w:hAnsi="Times New Roman"/>
          <w:noProof/>
          <w:color w:val="auto"/>
          <w:sz w:val="24"/>
          <w:szCs w:val="24"/>
          <w14:ligatures w14:val="none"/>
          <w14:cntxtAlts w14:val="0"/>
        </w:rPr>
      </w:pPr>
    </w:p>
    <w:p w:rsidR="00B86997" w:rsidRDefault="00B86997" w:rsidP="00733609">
      <w:pPr>
        <w:widowControl w:val="0"/>
        <w:spacing w:after="0" w:line="240" w:lineRule="auto"/>
        <w:jc w:val="center"/>
        <w:rPr>
          <w:rFonts w:ascii="Times New Roman" w:hAnsi="Times New Roman"/>
          <w:noProof/>
          <w:color w:val="auto"/>
          <w:sz w:val="24"/>
          <w:szCs w:val="24"/>
          <w14:ligatures w14:val="none"/>
          <w14:cntxtAlts w14:val="0"/>
        </w:rPr>
      </w:pPr>
    </w:p>
    <w:p w:rsidR="00B86997" w:rsidRDefault="00B86997" w:rsidP="00733609">
      <w:pPr>
        <w:widowControl w:val="0"/>
        <w:spacing w:after="0" w:line="240" w:lineRule="auto"/>
        <w:jc w:val="center"/>
        <w:rPr>
          <w:rFonts w:ascii="Times New Roman" w:hAnsi="Times New Roman"/>
          <w:noProof/>
          <w:color w:val="auto"/>
          <w:sz w:val="24"/>
          <w:szCs w:val="24"/>
          <w14:ligatures w14:val="none"/>
          <w14:cntxtAlts w14:val="0"/>
        </w:rPr>
      </w:pPr>
    </w:p>
    <w:p w:rsidR="00B86997" w:rsidRDefault="00B86997" w:rsidP="00733609">
      <w:pPr>
        <w:widowControl w:val="0"/>
        <w:spacing w:after="0" w:line="240" w:lineRule="auto"/>
        <w:jc w:val="center"/>
        <w:rPr>
          <w:rFonts w:ascii="Times New Roman" w:hAnsi="Times New Roman"/>
          <w:noProof/>
          <w:color w:val="auto"/>
          <w:sz w:val="24"/>
          <w:szCs w:val="24"/>
          <w14:ligatures w14:val="none"/>
          <w14:cntxtAlts w14:val="0"/>
        </w:rPr>
      </w:pPr>
    </w:p>
    <w:p w:rsidR="00B86997" w:rsidRPr="00B86997" w:rsidRDefault="00B86997" w:rsidP="00B86997">
      <w:pPr>
        <w:autoSpaceDE w:val="0"/>
        <w:autoSpaceDN w:val="0"/>
        <w:adjustRightInd w:val="0"/>
        <w:spacing w:after="200" w:line="276" w:lineRule="auto"/>
        <w:jc w:val="center"/>
        <w:rPr>
          <w:rFonts w:ascii="Times New Roman" w:eastAsiaTheme="minorHAnsi" w:hAnsi="Times New Roman"/>
          <w:b/>
          <w:bCs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  <w:lastRenderedPageBreak/>
        <w:t>Памятка «Порядок работы в группе»</w:t>
      </w:r>
    </w:p>
    <w:p w:rsidR="00B86997" w:rsidRPr="00B86997" w:rsidRDefault="00B86997" w:rsidP="00B86997">
      <w:pPr>
        <w:autoSpaceDE w:val="0"/>
        <w:autoSpaceDN w:val="0"/>
        <w:adjustRightInd w:val="0"/>
        <w:spacing w:after="200" w:line="276" w:lineRule="auto"/>
        <w:jc w:val="center"/>
        <w:rPr>
          <w:rFonts w:ascii="Times New Roman" w:eastAsiaTheme="minorHAnsi" w:hAnsi="Times New Roman"/>
          <w:b/>
          <w:bCs/>
          <w:i/>
          <w:color w:val="002060"/>
          <w:kern w:val="0"/>
          <w:sz w:val="28"/>
          <w:szCs w:val="24"/>
          <w:lang w:eastAsia="en-US"/>
          <w14:ligatures w14:val="none"/>
          <w14:cntxtAlts w14:val="0"/>
        </w:rPr>
      </w:pPr>
      <w:r>
        <w:rPr>
          <w:noProof/>
          <w14:ligatures w14:val="none"/>
          <w14:cntxtAlts w14:val="0"/>
        </w:rPr>
        <w:drawing>
          <wp:inline distT="0" distB="0" distL="0" distR="0" wp14:anchorId="024D5B86" wp14:editId="6CBCD7C1">
            <wp:extent cx="2783840" cy="2092436"/>
            <wp:effectExtent l="0" t="0" r="0" b="3175"/>
            <wp:docPr id="14" name="Рисунок 14" descr="https://www.metod-kopilka.ru/images/doc/35/29981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metod-kopilka.ru/images/doc/35/29981/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4" t="33493" r="44457" b="13397"/>
                    <a:stretch/>
                  </pic:blipFill>
                  <pic:spPr bwMode="auto">
                    <a:xfrm>
                      <a:off x="0" y="0"/>
                      <a:ext cx="2783840" cy="2092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997" w:rsidRPr="00B86997" w:rsidRDefault="00B86997" w:rsidP="00B86997">
      <w:pPr>
        <w:numPr>
          <w:ilvl w:val="0"/>
          <w:numId w:val="4"/>
        </w:numPr>
        <w:autoSpaceDE w:val="0"/>
        <w:autoSpaceDN w:val="0"/>
        <w:adjustRightInd w:val="0"/>
        <w:spacing w:after="200" w:line="360" w:lineRule="auto"/>
        <w:ind w:left="714" w:hanging="357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Знакомство с заданием (1мин.)</w:t>
      </w:r>
    </w:p>
    <w:p w:rsidR="00B86997" w:rsidRPr="00B86997" w:rsidRDefault="00B86997" w:rsidP="00B86997">
      <w:pPr>
        <w:numPr>
          <w:ilvl w:val="0"/>
          <w:numId w:val="4"/>
        </w:numPr>
        <w:autoSpaceDE w:val="0"/>
        <w:autoSpaceDN w:val="0"/>
        <w:adjustRightInd w:val="0"/>
        <w:spacing w:after="200" w:line="360" w:lineRule="auto"/>
        <w:ind w:left="714" w:hanging="357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Распределение заданий внутри группы (15-20сек.)</w:t>
      </w:r>
    </w:p>
    <w:p w:rsidR="00B86997" w:rsidRPr="00B86997" w:rsidRDefault="00B86997" w:rsidP="00B86997">
      <w:pPr>
        <w:numPr>
          <w:ilvl w:val="0"/>
          <w:numId w:val="4"/>
        </w:numPr>
        <w:autoSpaceDE w:val="0"/>
        <w:autoSpaceDN w:val="0"/>
        <w:adjustRightInd w:val="0"/>
        <w:spacing w:after="200" w:line="360" w:lineRule="auto"/>
        <w:ind w:left="714" w:hanging="357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Выполнение заданий (3-6мин.)</w:t>
      </w:r>
    </w:p>
    <w:p w:rsidR="00B86997" w:rsidRPr="00B86997" w:rsidRDefault="00B86997" w:rsidP="00B86997">
      <w:pPr>
        <w:numPr>
          <w:ilvl w:val="0"/>
          <w:numId w:val="4"/>
        </w:numPr>
        <w:autoSpaceDE w:val="0"/>
        <w:autoSpaceDN w:val="0"/>
        <w:adjustRightInd w:val="0"/>
        <w:spacing w:after="200" w:line="360" w:lineRule="auto"/>
        <w:ind w:left="714" w:hanging="357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Обсуждение результатов работы в группе (2-3мин)</w:t>
      </w:r>
    </w:p>
    <w:p w:rsidR="00B86997" w:rsidRPr="00B86997" w:rsidRDefault="00B86997" w:rsidP="00B86997">
      <w:pPr>
        <w:numPr>
          <w:ilvl w:val="0"/>
          <w:numId w:val="4"/>
        </w:numPr>
        <w:autoSpaceDE w:val="0"/>
        <w:autoSpaceDN w:val="0"/>
        <w:adjustRightInd w:val="0"/>
        <w:spacing w:after="200" w:line="360" w:lineRule="auto"/>
        <w:ind w:left="714" w:hanging="357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Ответы участников группы.</w:t>
      </w:r>
    </w:p>
    <w:p w:rsidR="00B86997" w:rsidRPr="00B86997" w:rsidRDefault="00B86997" w:rsidP="00B86997">
      <w:pPr>
        <w:numPr>
          <w:ilvl w:val="0"/>
          <w:numId w:val="4"/>
        </w:numPr>
        <w:autoSpaceDE w:val="0"/>
        <w:autoSpaceDN w:val="0"/>
        <w:adjustRightInd w:val="0"/>
        <w:spacing w:after="200" w:line="360" w:lineRule="auto"/>
        <w:ind w:left="714" w:hanging="357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Оценка своей работы в личной карточке участника (20-30сек.)</w:t>
      </w:r>
    </w:p>
    <w:p w:rsidR="00B86997" w:rsidRPr="00B86997" w:rsidRDefault="00B86997" w:rsidP="00B86997">
      <w:pPr>
        <w:numPr>
          <w:ilvl w:val="0"/>
          <w:numId w:val="4"/>
        </w:numPr>
        <w:autoSpaceDE w:val="0"/>
        <w:autoSpaceDN w:val="0"/>
        <w:adjustRightInd w:val="0"/>
        <w:spacing w:after="200" w:line="360" w:lineRule="auto"/>
        <w:ind w:left="714" w:hanging="357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Общий вывод о групповой работе и достижении поставленной цели.</w:t>
      </w:r>
    </w:p>
    <w:p w:rsidR="00B86997" w:rsidRDefault="00B86997" w:rsidP="00B86997">
      <w:pPr>
        <w:spacing w:after="0" w:line="240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</w:p>
    <w:p w:rsidR="00B86997" w:rsidRDefault="00B86997" w:rsidP="00B86997">
      <w:pPr>
        <w:spacing w:after="0" w:line="240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</w:p>
    <w:p w:rsidR="00B86997" w:rsidRDefault="00B86997" w:rsidP="00B86997">
      <w:pPr>
        <w:spacing w:after="0" w:line="240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  <w:lastRenderedPageBreak/>
        <w:t>Особенности групповой работы для младших школьников</w:t>
      </w:r>
    </w:p>
    <w:p w:rsidR="00B86997" w:rsidRPr="00B86997" w:rsidRDefault="00B86997" w:rsidP="00B86997">
      <w:pPr>
        <w:numPr>
          <w:ilvl w:val="0"/>
          <w:numId w:val="5"/>
        </w:numPr>
        <w:spacing w:after="0" w:line="276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нельзя принуждать детей к групповой работе;</w:t>
      </w:r>
    </w:p>
    <w:p w:rsidR="00B86997" w:rsidRPr="00B86997" w:rsidRDefault="00B86997" w:rsidP="00B86997">
      <w:pPr>
        <w:numPr>
          <w:ilvl w:val="0"/>
          <w:numId w:val="5"/>
        </w:numPr>
        <w:spacing w:after="0" w:line="276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совместная работа не должна превышать 10—15 минут;</w:t>
      </w:r>
    </w:p>
    <w:p w:rsidR="00B86997" w:rsidRPr="00B86997" w:rsidRDefault="00B86997" w:rsidP="00B86997">
      <w:pPr>
        <w:numPr>
          <w:ilvl w:val="0"/>
          <w:numId w:val="5"/>
        </w:numPr>
        <w:spacing w:after="0" w:line="276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не стоит требовать от детей абсолютной тишины, но необходимо бороться с выкрикиванием;</w:t>
      </w:r>
    </w:p>
    <w:p w:rsidR="00B86997" w:rsidRDefault="00B86997" w:rsidP="00B86997">
      <w:pPr>
        <w:numPr>
          <w:ilvl w:val="0"/>
          <w:numId w:val="5"/>
        </w:numPr>
        <w:spacing w:after="0" w:line="276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требуются специальные усилия педагога по налаживанию взаимоотношений между детьми.</w:t>
      </w:r>
    </w:p>
    <w:p w:rsidR="00B86997" w:rsidRPr="00B86997" w:rsidRDefault="00B86997" w:rsidP="00B86997">
      <w:pPr>
        <w:spacing w:after="0" w:line="276" w:lineRule="auto"/>
        <w:ind w:left="720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</w:p>
    <w:p w:rsidR="00B86997" w:rsidRDefault="00B86997" w:rsidP="00B86997">
      <w:pPr>
        <w:spacing w:after="0" w:line="240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  <w:t>Возрастные особенности--- 7–9 класс</w:t>
      </w:r>
    </w:p>
    <w:p w:rsidR="00B86997" w:rsidRPr="00B86997" w:rsidRDefault="00B86997" w:rsidP="00B86997">
      <w:pPr>
        <w:spacing w:after="0" w:line="240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</w:p>
    <w:p w:rsidR="00B86997" w:rsidRDefault="00B86997" w:rsidP="00B86997">
      <w:pPr>
        <w:spacing w:after="0" w:line="276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Учащиеся вовлечены в деятельность, способствующую росту самосознания на основе формирования умений самооценки и самоконтроля, удовлетворению потребности в самореализации.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</w:p>
    <w:p w:rsidR="00B86997" w:rsidRDefault="00B86997" w:rsidP="00B86997">
      <w:pPr>
        <w:spacing w:after="0" w:line="240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  <w:t>Возрастные особенности--- 10–11 класс</w:t>
      </w:r>
    </w:p>
    <w:p w:rsidR="00B86997" w:rsidRPr="00B86997" w:rsidRDefault="00B86997" w:rsidP="00B86997">
      <w:pPr>
        <w:spacing w:after="0" w:line="240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Учащиеся вовлечены в деятельность, способствующую росту самосознания на основе формирования умений самооценки и самоконтроля, удовлетворению потребности в самореализации</w:t>
      </w:r>
      <w:r w:rsidRPr="00B86997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.</w:t>
      </w:r>
    </w:p>
    <w:p w:rsidR="00B86997" w:rsidRPr="00B86997" w:rsidRDefault="00B86997" w:rsidP="00B86997">
      <w:pPr>
        <w:spacing w:after="0" w:line="240" w:lineRule="auto"/>
        <w:jc w:val="center"/>
        <w:rPr>
          <w:rFonts w:ascii="Times New Roman" w:hAnsi="Times New Roman"/>
          <w:b/>
          <w:i/>
          <w:color w:val="auto"/>
          <w:kern w:val="0"/>
          <w:sz w:val="28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/>
          <w:i/>
          <w:color w:val="auto"/>
          <w:kern w:val="0"/>
          <w:sz w:val="28"/>
          <w:szCs w:val="24"/>
          <w14:ligatures w14:val="none"/>
          <w14:cntxtAlts w14:val="0"/>
        </w:rPr>
        <w:lastRenderedPageBreak/>
        <w:t>Карточка-инструкция</w:t>
      </w:r>
    </w:p>
    <w:p w:rsidR="00B86997" w:rsidRDefault="00B86997" w:rsidP="00B86997">
      <w:pPr>
        <w:spacing w:after="0" w:line="240" w:lineRule="auto"/>
        <w:jc w:val="center"/>
        <w:rPr>
          <w:rFonts w:ascii="Times New Roman" w:hAnsi="Times New Roman"/>
          <w:b/>
          <w:i/>
          <w:color w:val="auto"/>
          <w:kern w:val="0"/>
          <w:sz w:val="28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/>
          <w:i/>
          <w:color w:val="auto"/>
          <w:kern w:val="0"/>
          <w:sz w:val="28"/>
          <w:szCs w:val="24"/>
          <w14:ligatures w14:val="none"/>
          <w14:cntxtAlts w14:val="0"/>
        </w:rPr>
        <w:t>по организации работы в группе учащихся</w:t>
      </w:r>
    </w:p>
    <w:p w:rsidR="00B86997" w:rsidRPr="00B86997" w:rsidRDefault="00B86997" w:rsidP="00B86997">
      <w:pPr>
        <w:spacing w:after="0" w:line="240" w:lineRule="auto"/>
        <w:jc w:val="center"/>
        <w:rPr>
          <w:rFonts w:ascii="Times New Roman" w:hAnsi="Times New Roman"/>
          <w:b/>
          <w:i/>
          <w:color w:val="auto"/>
          <w:kern w:val="0"/>
          <w:sz w:val="28"/>
          <w:szCs w:val="24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color w:val="auto"/>
          <w:kern w:val="0"/>
          <w:sz w:val="22"/>
          <w:szCs w:val="22"/>
          <w14:ligatures w14:val="none"/>
          <w14:cntxtAlts w14:val="0"/>
        </w:rPr>
      </w:pPr>
      <w:r w:rsidRPr="00B86997">
        <w:rPr>
          <w:rFonts w:ascii="Times New Roman" w:hAnsi="Times New Roman"/>
          <w:b/>
          <w:i/>
          <w:color w:val="auto"/>
          <w:kern w:val="0"/>
          <w:sz w:val="22"/>
          <w:szCs w:val="22"/>
          <w14:ligatures w14:val="none"/>
          <w14:cntxtAlts w14:val="0"/>
        </w:rPr>
        <w:t>1.Цель работы</w:t>
      </w:r>
      <w:r w:rsidRPr="00B86997">
        <w:rPr>
          <w:rFonts w:ascii="Times New Roman" w:hAnsi="Times New Roman"/>
          <w:color w:val="auto"/>
          <w:kern w:val="0"/>
          <w:sz w:val="22"/>
          <w:szCs w:val="22"/>
          <w14:ligatures w14:val="none"/>
          <w14:cntxtAlts w14:val="0"/>
        </w:rPr>
        <w:t>: обсудить способы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  <w:t>2.Результат работы</w:t>
      </w:r>
      <w:r w:rsidRPr="00B86997">
        <w:rPr>
          <w:rFonts w:ascii="Times New Roman" w:hAnsi="Times New Roman"/>
          <w:color w:val="auto"/>
          <w:kern w:val="0"/>
          <w:sz w:val="24"/>
          <w:szCs w:val="24"/>
          <w14:ligatures w14:val="none"/>
          <w14:cntxtAlts w14:val="0"/>
        </w:rPr>
        <w:t>: составить рекомендации, предложить варианты решения  по проблеме, разработать план и т.п.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/>
          <w:color w:val="auto"/>
          <w:kern w:val="0"/>
          <w:sz w:val="24"/>
          <w:szCs w:val="24"/>
          <w14:ligatures w14:val="none"/>
          <w14:cntxtAlts w14:val="0"/>
        </w:rPr>
        <w:t>3.</w:t>
      </w:r>
      <w:r w:rsidRPr="00B86997"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  <w:t>Главное правило в  работе  группы</w:t>
      </w: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 xml:space="preserve"> – </w:t>
      </w:r>
      <w:r w:rsidRPr="00B86997"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  <w:t>ни одна мысль не должна быть потеряна.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  <w:t>4.Вопросы для обсуждения: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color w:val="auto"/>
          <w:kern w:val="0"/>
          <w:sz w:val="24"/>
          <w:szCs w:val="24"/>
          <w14:ligatures w14:val="none"/>
          <w14:cntxtAlts w14:val="0"/>
        </w:rPr>
        <w:t>-</w:t>
      </w: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Что общего в точках зрения участников группы?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 xml:space="preserve"> -Чем отличаются?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 xml:space="preserve"> -Какая точка зрения вызывает сомнения и почему?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 xml:space="preserve"> -Кто дополнит?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/>
          <w:color w:val="auto"/>
          <w:kern w:val="0"/>
          <w:sz w:val="24"/>
          <w:szCs w:val="24"/>
          <w14:ligatures w14:val="none"/>
          <w14:cntxtAlts w14:val="0"/>
        </w:rPr>
        <w:t>5.</w:t>
      </w:r>
      <w:r w:rsidRPr="00B86997"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  <w:t>Задание для групповой работы: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используя литературу, составьте рекомендации по устранению своей проблемы.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Способ работы - коллективный поиск.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Время 10-15 минут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/>
          <w:color w:val="auto"/>
          <w:kern w:val="0"/>
          <w:sz w:val="24"/>
          <w:szCs w:val="24"/>
          <w14:ligatures w14:val="none"/>
          <w14:cntxtAlts w14:val="0"/>
        </w:rPr>
        <w:t>6</w:t>
      </w:r>
      <w:r w:rsidRPr="00B86997"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  <w:t>.Вопросы для подведения итога работы в группе: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color w:val="auto"/>
          <w:kern w:val="0"/>
          <w:sz w:val="24"/>
          <w:szCs w:val="24"/>
          <w14:ligatures w14:val="none"/>
          <w14:cntxtAlts w14:val="0"/>
        </w:rPr>
        <w:t>А</w:t>
      </w: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. Кто и как был выбран  лидером, спикером?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Б. Что помогло в работе?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В. Что мешало работать?</w:t>
      </w: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Г. Все ли учащиеся были включены в деятельность группы?</w:t>
      </w:r>
    </w:p>
    <w:p w:rsid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Д</w:t>
      </w:r>
      <w:proofErr w:type="gramStart"/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 xml:space="preserve"> .</w:t>
      </w:r>
      <w:proofErr w:type="gramEnd"/>
      <w:r w:rsidRPr="00B86997"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 xml:space="preserve">Все ли мнения были услышаны и учтены при выработке групповой точки зрения? </w:t>
      </w:r>
    </w:p>
    <w:p w:rsidR="00B86997" w:rsidRPr="00B86997" w:rsidRDefault="00B86997" w:rsidP="00B869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Theme="minorHAnsi" w:hAnsi="Times New Roman"/>
          <w:b/>
          <w:bCs/>
          <w:i/>
          <w:color w:val="auto"/>
          <w:kern w:val="0"/>
          <w:sz w:val="32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32"/>
          <w:szCs w:val="24"/>
          <w:lang w:eastAsia="en-US"/>
          <w14:ligatures w14:val="none"/>
          <w14:cntxtAlts w14:val="0"/>
        </w:rPr>
        <w:lastRenderedPageBreak/>
        <w:t>Инструкция учителю</w:t>
      </w:r>
    </w:p>
    <w:p w:rsidR="00B86997" w:rsidRPr="00B86997" w:rsidRDefault="00B86997" w:rsidP="00B869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Theme="minorHAnsi" w:hAnsi="Times New Roman"/>
          <w:b/>
          <w:bCs/>
          <w:i/>
          <w:color w:val="002060"/>
          <w:kern w:val="0"/>
          <w:sz w:val="32"/>
          <w:szCs w:val="24"/>
          <w:lang w:eastAsia="en-US"/>
          <w14:ligatures w14:val="none"/>
          <w14:cntxtAlts w14:val="0"/>
        </w:rPr>
      </w:pPr>
    </w:p>
    <w:p w:rsidR="00B86997" w:rsidRPr="00B86997" w:rsidRDefault="00B86997" w:rsidP="00B86997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Вы должны следить за соблюдением следующих условий:</w:t>
      </w:r>
    </w:p>
    <w:p w:rsidR="00B86997" w:rsidRPr="00B86997" w:rsidRDefault="00B86997" w:rsidP="00B86997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4" w:firstLine="0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Каждый должен иметь возможность высказываться.</w:t>
      </w:r>
    </w:p>
    <w:p w:rsidR="00B86997" w:rsidRPr="00B86997" w:rsidRDefault="00B86997" w:rsidP="00B86997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firstLine="0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Каждый должен говорить по очереди.</w:t>
      </w:r>
    </w:p>
    <w:p w:rsidR="00B86997" w:rsidRPr="00B86997" w:rsidRDefault="00B86997" w:rsidP="00B86997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firstLine="0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Установите продолжительность выступлений и не давайте превышать регламент.</w:t>
      </w:r>
    </w:p>
    <w:p w:rsidR="00B86997" w:rsidRPr="00B86997" w:rsidRDefault="00B86997" w:rsidP="00B86997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firstLine="0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Следите за тем, чтобы учащиеся не отклонялись от темы и не теряли из виду обсуждаемую проблему.</w:t>
      </w:r>
    </w:p>
    <w:p w:rsidR="00B86997" w:rsidRPr="00B86997" w:rsidRDefault="00B86997" w:rsidP="00B86997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firstLine="0"/>
        <w:contextualSpacing/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Направляйте беседу в положительное русло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>.</w:t>
      </w:r>
    </w:p>
    <w:p w:rsidR="00B86997" w:rsidRPr="00B86997" w:rsidRDefault="00B86997" w:rsidP="00B86997">
      <w:pPr>
        <w:autoSpaceDE w:val="0"/>
        <w:autoSpaceDN w:val="0"/>
        <w:adjustRightInd w:val="0"/>
        <w:spacing w:after="0" w:line="240" w:lineRule="auto"/>
        <w:ind w:left="284"/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</w:p>
    <w:p w:rsidR="00B86997" w:rsidRPr="00B86997" w:rsidRDefault="00B86997" w:rsidP="00B86997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b/>
          <w:bCs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  <w:t>Функции учителя</w:t>
      </w:r>
    </w:p>
    <w:p w:rsidR="00B86997" w:rsidRPr="00B86997" w:rsidRDefault="00B86997" w:rsidP="00B86997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Контролирует ход работы в группах</w:t>
      </w:r>
    </w:p>
    <w:p w:rsidR="00B86997" w:rsidRPr="00B86997" w:rsidRDefault="00B86997" w:rsidP="00B86997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Отвечает на вопросы</w:t>
      </w:r>
    </w:p>
    <w:p w:rsidR="00B86997" w:rsidRPr="00B86997" w:rsidRDefault="00B86997" w:rsidP="00B86997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Регулирует споры</w:t>
      </w:r>
    </w:p>
    <w:p w:rsidR="00B86997" w:rsidRPr="00B86997" w:rsidRDefault="00B86997" w:rsidP="00B86997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Помогает отдельным учащимся</w:t>
      </w:r>
    </w:p>
    <w:p w:rsidR="00B86997" w:rsidRPr="00B86997" w:rsidRDefault="00B86997" w:rsidP="00B86997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Следит за адекватностью поведения в группах</w:t>
      </w:r>
    </w:p>
    <w:p w:rsidR="00B86997" w:rsidRPr="00B86997" w:rsidRDefault="00B86997" w:rsidP="00B86997">
      <w:pPr>
        <w:autoSpaceDE w:val="0"/>
        <w:autoSpaceDN w:val="0"/>
        <w:adjustRightInd w:val="0"/>
        <w:spacing w:after="0" w:line="240" w:lineRule="auto"/>
        <w:ind w:left="720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</w:p>
    <w:p w:rsidR="00B86997" w:rsidRDefault="00B86997" w:rsidP="00B86997">
      <w:pPr>
        <w:spacing w:after="0" w:line="240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>
        <w:rPr>
          <w:noProof/>
          <w14:ligatures w14:val="none"/>
          <w14:cntxtAlts w14:val="0"/>
        </w:rPr>
        <w:drawing>
          <wp:inline distT="0" distB="0" distL="0" distR="0" wp14:anchorId="24554D41" wp14:editId="778169C9">
            <wp:extent cx="1576551" cy="1543184"/>
            <wp:effectExtent l="0" t="0" r="5080" b="0"/>
            <wp:docPr id="9" name="Рисунок 9" descr="http://ev-maksimova.ru/images/2016/12/16/uchit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ev-maksimova.ru/images/2016/12/16/uchitel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-1715" r="-1613" b="-4000"/>
                    <a:stretch/>
                  </pic:blipFill>
                  <pic:spPr bwMode="auto">
                    <a:xfrm>
                      <a:off x="0" y="0"/>
                      <a:ext cx="1582201" cy="154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  <w:lastRenderedPageBreak/>
        <w:t>Технологический процесс групповой работы</w:t>
      </w: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kern w:val="0"/>
          <w:sz w:val="24"/>
          <w:szCs w:val="24"/>
          <w:lang w:eastAsia="en-US"/>
          <w14:ligatures w14:val="none"/>
          <w14:cntxtAlts w14:val="0"/>
        </w:rPr>
        <w:t>1</w:t>
      </w: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.Деление на группы.</w:t>
      </w: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kern w:val="0"/>
          <w:sz w:val="24"/>
          <w:szCs w:val="24"/>
          <w:lang w:eastAsia="en-US"/>
          <w14:ligatures w14:val="none"/>
          <w14:cntxtAlts w14:val="0"/>
        </w:rPr>
        <w:t>2</w:t>
      </w: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.Инструктаж о последовательности работы.</w:t>
      </w: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kern w:val="0"/>
          <w:sz w:val="24"/>
          <w:szCs w:val="24"/>
          <w:lang w:eastAsia="en-US"/>
          <w14:ligatures w14:val="none"/>
          <w14:cntxtAlts w14:val="0"/>
        </w:rPr>
        <w:t>3</w:t>
      </w: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.Раздача дидактического материала по группам.</w:t>
      </w: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kern w:val="0"/>
          <w:sz w:val="24"/>
          <w:szCs w:val="24"/>
          <w:lang w:eastAsia="en-US"/>
          <w14:ligatures w14:val="none"/>
          <w14:cntxtAlts w14:val="0"/>
        </w:rPr>
        <w:t>4.</w:t>
      </w: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Распределение ролей в группе.</w:t>
      </w: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kern w:val="0"/>
          <w:sz w:val="24"/>
          <w:szCs w:val="24"/>
          <w:lang w:eastAsia="en-US"/>
          <w14:ligatures w14:val="none"/>
          <w14:cntxtAlts w14:val="0"/>
        </w:rPr>
        <w:t>5</w:t>
      </w: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.Работа в группе</w:t>
      </w:r>
      <w:r w:rsidRPr="00B86997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.</w:t>
      </w:r>
    </w:p>
    <w:p w:rsid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rPr>
          <w:rFonts w:ascii="Times New Roman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</w:p>
    <w:p w:rsidR="00B86997" w:rsidRDefault="00B86997" w:rsidP="00B86997">
      <w:pPr>
        <w:widowControl w:val="0"/>
        <w:spacing w:after="0" w:line="240" w:lineRule="auto"/>
        <w:jc w:val="center"/>
        <w:rPr>
          <w:noProof/>
          <w14:ligatures w14:val="none"/>
          <w14:cntxtAlts w14:val="0"/>
        </w:rPr>
      </w:pPr>
      <w:r>
        <w:rPr>
          <w:noProof/>
          <w14:ligatures w14:val="none"/>
          <w14:cntxtAlts w14:val="0"/>
        </w:rPr>
        <w:drawing>
          <wp:inline distT="0" distB="0" distL="0" distR="0" wp14:anchorId="2B56769F" wp14:editId="2F1172BA">
            <wp:extent cx="1954924" cy="1769635"/>
            <wp:effectExtent l="0" t="0" r="7620" b="2540"/>
            <wp:docPr id="8" name="Рисунок 8" descr="http://www.playcast.ru/uploads/2012/01/23/30306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laycast.ru/uploads/2012/01/23/303060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941" cy="176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97" w:rsidRDefault="00B86997" w:rsidP="00733609">
      <w:pPr>
        <w:widowControl w:val="0"/>
        <w:spacing w:after="0" w:line="240" w:lineRule="auto"/>
        <w:jc w:val="center"/>
        <w:rPr>
          <w:noProof/>
          <w14:ligatures w14:val="none"/>
          <w14:cntxtAlts w14:val="0"/>
        </w:rPr>
      </w:pPr>
    </w:p>
    <w:p w:rsidR="00B86997" w:rsidRDefault="00B86997" w:rsidP="00733609">
      <w:pPr>
        <w:widowControl w:val="0"/>
        <w:spacing w:after="0" w:line="240" w:lineRule="auto"/>
        <w:jc w:val="center"/>
        <w:rPr>
          <w:noProof/>
          <w14:ligatures w14:val="none"/>
          <w14:cntxtAlts w14:val="0"/>
        </w:rPr>
      </w:pPr>
    </w:p>
    <w:p w:rsidR="00B86997" w:rsidRDefault="00B86997" w:rsidP="00B86997">
      <w:pPr>
        <w:autoSpaceDE w:val="0"/>
        <w:autoSpaceDN w:val="0"/>
        <w:adjustRightInd w:val="0"/>
        <w:spacing w:after="0" w:line="240" w:lineRule="auto"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8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8"/>
          <w:szCs w:val="28"/>
          <w:lang w:eastAsia="en-US"/>
          <w14:ligatures w14:val="none"/>
          <w14:cntxtAlts w14:val="0"/>
        </w:rPr>
        <w:t>Формы групповой учебной работы</w:t>
      </w:r>
    </w:p>
    <w:p w:rsidR="00B86997" w:rsidRPr="00B86997" w:rsidRDefault="00B86997" w:rsidP="00B86997">
      <w:pPr>
        <w:autoSpaceDE w:val="0"/>
        <w:autoSpaceDN w:val="0"/>
        <w:adjustRightInd w:val="0"/>
        <w:spacing w:after="0" w:line="240" w:lineRule="auto"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8"/>
          <w:szCs w:val="28"/>
          <w:lang w:eastAsia="en-US"/>
          <w14:ligatures w14:val="none"/>
          <w14:cntxtAlts w14:val="0"/>
        </w:rPr>
      </w:pPr>
    </w:p>
    <w:p w:rsidR="00B86997" w:rsidRPr="00B86997" w:rsidRDefault="00B86997" w:rsidP="00B86997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задачи с проблемным содержанием разного уровня сложности,</w:t>
      </w:r>
    </w:p>
    <w:p w:rsidR="00B86997" w:rsidRPr="00B86997" w:rsidRDefault="00B86997" w:rsidP="00B86997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проблемные вопросы и задания,</w:t>
      </w:r>
    </w:p>
    <w:p w:rsidR="00B86997" w:rsidRPr="00B86997" w:rsidRDefault="00B86997" w:rsidP="00B86997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ролевые и деловые игры,</w:t>
      </w:r>
    </w:p>
    <w:p w:rsidR="00B86997" w:rsidRPr="00B86997" w:rsidRDefault="00B86997" w:rsidP="00B86997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дискуссии,</w:t>
      </w:r>
    </w:p>
    <w:p w:rsidR="00B86997" w:rsidRDefault="00B86997" w:rsidP="00B86997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kern w:val="0"/>
          <w:sz w:val="24"/>
          <w:szCs w:val="24"/>
          <w:lang w:eastAsia="en-US"/>
          <w14:ligatures w14:val="none"/>
          <w14:cntxtAlts w14:val="0"/>
        </w:rPr>
        <w:t>проектная деятельность</w:t>
      </w:r>
      <w:r w:rsidRPr="00B86997"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  <w:t>.</w:t>
      </w:r>
    </w:p>
    <w:p w:rsidR="00B86997" w:rsidRPr="00B86997" w:rsidRDefault="00B86997" w:rsidP="00B86997">
      <w:pPr>
        <w:autoSpaceDE w:val="0"/>
        <w:autoSpaceDN w:val="0"/>
        <w:adjustRightInd w:val="0"/>
        <w:spacing w:after="0" w:line="240" w:lineRule="auto"/>
        <w:ind w:left="360"/>
        <w:contextualSpacing/>
        <w:rPr>
          <w:rFonts w:ascii="Times New Roman" w:eastAsiaTheme="minorHAnsi" w:hAnsi="Times New Roman"/>
          <w:kern w:val="0"/>
          <w:sz w:val="24"/>
          <w:szCs w:val="24"/>
          <w:lang w:eastAsia="en-US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  <w:t>Функции учителя</w:t>
      </w:r>
    </w:p>
    <w:p w:rsidR="00B86997" w:rsidRPr="00B86997" w:rsidRDefault="00B86997" w:rsidP="00B86997">
      <w:pPr>
        <w:numPr>
          <w:ilvl w:val="0"/>
          <w:numId w:val="12"/>
        </w:numPr>
        <w:spacing w:after="0" w:line="240" w:lineRule="auto"/>
        <w:ind w:left="284" w:hanging="284"/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объяснение цели предстоящей работы;</w:t>
      </w:r>
    </w:p>
    <w:p w:rsidR="00B86997" w:rsidRPr="00B86997" w:rsidRDefault="00B86997" w:rsidP="00B86997">
      <w:pPr>
        <w:numPr>
          <w:ilvl w:val="0"/>
          <w:numId w:val="12"/>
        </w:numPr>
        <w:spacing w:after="0" w:line="240" w:lineRule="auto"/>
        <w:ind w:left="284" w:hanging="284"/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комплектование групп;</w:t>
      </w:r>
    </w:p>
    <w:p w:rsidR="00B86997" w:rsidRPr="00B86997" w:rsidRDefault="00B86997" w:rsidP="00B86997">
      <w:pPr>
        <w:numPr>
          <w:ilvl w:val="0"/>
          <w:numId w:val="12"/>
        </w:numPr>
        <w:spacing w:after="0" w:line="240" w:lineRule="auto"/>
        <w:ind w:left="567" w:hanging="283"/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lastRenderedPageBreak/>
        <w:t>комментарий к заданиям для групп;</w:t>
      </w:r>
    </w:p>
    <w:p w:rsidR="00B86997" w:rsidRPr="00B86997" w:rsidRDefault="00B86997" w:rsidP="00B86997">
      <w:pPr>
        <w:numPr>
          <w:ilvl w:val="0"/>
          <w:numId w:val="12"/>
        </w:numPr>
        <w:spacing w:after="0" w:line="240" w:lineRule="auto"/>
        <w:ind w:left="567" w:hanging="283"/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proofErr w:type="gramStart"/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контроль за</w:t>
      </w:r>
      <w:proofErr w:type="gramEnd"/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 xml:space="preserve"> ходом групповой работы;</w:t>
      </w:r>
    </w:p>
    <w:p w:rsidR="00B86997" w:rsidRPr="00B86997" w:rsidRDefault="00B86997" w:rsidP="00B86997">
      <w:pPr>
        <w:numPr>
          <w:ilvl w:val="0"/>
          <w:numId w:val="12"/>
        </w:numPr>
        <w:spacing w:after="0" w:line="240" w:lineRule="auto"/>
        <w:ind w:left="567" w:hanging="283"/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попеременное участие в работе групп, но без навязывания своей точки зрения как единственно возможной, а побуждая к активному поиску;</w:t>
      </w:r>
    </w:p>
    <w:p w:rsidR="00B86997" w:rsidRDefault="00B86997" w:rsidP="00B86997">
      <w:pPr>
        <w:numPr>
          <w:ilvl w:val="0"/>
          <w:numId w:val="12"/>
        </w:numPr>
        <w:spacing w:after="0" w:line="240" w:lineRule="auto"/>
        <w:ind w:left="567" w:hanging="283"/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  <w:t>после отчета групп о выполненном задании учитель делает выводы, обращает внимание на типичные ошибки, дает оценку работе учащихся.</w:t>
      </w:r>
    </w:p>
    <w:p w:rsidR="00B86997" w:rsidRPr="00B86997" w:rsidRDefault="00B86997" w:rsidP="00B86997">
      <w:pPr>
        <w:spacing w:after="0" w:line="240" w:lineRule="auto"/>
        <w:ind w:left="567" w:hanging="283"/>
        <w:rPr>
          <w:rFonts w:ascii="Times New Roman" w:eastAsiaTheme="minorHAnsi" w:hAnsi="Times New Roman"/>
          <w:i/>
          <w:color w:val="auto"/>
          <w:kern w:val="0"/>
          <w:sz w:val="24"/>
          <w:szCs w:val="24"/>
          <w14:ligatures w14:val="none"/>
          <w14:cntxtAlts w14:val="0"/>
        </w:rPr>
      </w:pPr>
    </w:p>
    <w:p w:rsidR="00B86997" w:rsidRDefault="00B86997" w:rsidP="00B86997">
      <w:pPr>
        <w:autoSpaceDE w:val="0"/>
        <w:autoSpaceDN w:val="0"/>
        <w:adjustRightInd w:val="0"/>
        <w:spacing w:after="0" w:line="240" w:lineRule="auto"/>
        <w:ind w:left="567" w:hanging="283"/>
        <w:jc w:val="center"/>
        <w:rPr>
          <w:rFonts w:ascii="Times New Roman" w:eastAsiaTheme="minorHAnsi" w:hAnsi="Times New Roman"/>
          <w:b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bCs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Эффективность групповой учебной работы </w:t>
      </w:r>
      <w:r w:rsidRPr="00B86997">
        <w:rPr>
          <w:rFonts w:ascii="Times New Roman" w:eastAsiaTheme="minorHAnsi" w:hAnsi="Times New Roman"/>
          <w:b/>
          <w:kern w:val="0"/>
          <w:sz w:val="24"/>
          <w:szCs w:val="24"/>
          <w:lang w:eastAsia="en-US"/>
          <w14:ligatures w14:val="none"/>
          <w14:cntxtAlts w14:val="0"/>
        </w:rPr>
        <w:t>зависит от соблюдения ряда педагогических условий:</w:t>
      </w:r>
    </w:p>
    <w:p w:rsidR="00B86997" w:rsidRPr="00B86997" w:rsidRDefault="00B86997" w:rsidP="00B86997">
      <w:pPr>
        <w:autoSpaceDE w:val="0"/>
        <w:autoSpaceDN w:val="0"/>
        <w:adjustRightInd w:val="0"/>
        <w:spacing w:after="0" w:line="240" w:lineRule="auto"/>
        <w:ind w:left="567" w:hanging="283"/>
        <w:jc w:val="center"/>
        <w:rPr>
          <w:rFonts w:ascii="Times New Roman" w:eastAsiaTheme="minorHAnsi" w:hAnsi="Times New Roman"/>
          <w:b/>
          <w:kern w:val="0"/>
          <w:sz w:val="24"/>
          <w:szCs w:val="24"/>
          <w:lang w:eastAsia="en-US"/>
          <w14:ligatures w14:val="none"/>
          <w14:cntxtAlts w14:val="0"/>
        </w:rPr>
      </w:pPr>
    </w:p>
    <w:p w:rsidR="00B86997" w:rsidRPr="00B86997" w:rsidRDefault="00B86997" w:rsidP="00B86997">
      <w:pPr>
        <w:numPr>
          <w:ilvl w:val="0"/>
          <w:numId w:val="10"/>
        </w:numPr>
        <w:tabs>
          <w:tab w:val="clear" w:pos="360"/>
          <w:tab w:val="num" w:pos="142"/>
        </w:tabs>
        <w:autoSpaceDE w:val="0"/>
        <w:autoSpaceDN w:val="0"/>
        <w:adjustRightInd w:val="0"/>
        <w:spacing w:after="0" w:line="240" w:lineRule="auto"/>
        <w:ind w:left="567" w:hanging="283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позитивной взаимозависимости 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между учащимися,</w:t>
      </w:r>
    </w:p>
    <w:p w:rsidR="00B86997" w:rsidRPr="00B86997" w:rsidRDefault="00B86997" w:rsidP="00B86997">
      <w:pPr>
        <w:numPr>
          <w:ilvl w:val="0"/>
          <w:numId w:val="10"/>
        </w:numPr>
        <w:tabs>
          <w:tab w:val="clear" w:pos="360"/>
          <w:tab w:val="num" w:pos="142"/>
        </w:tabs>
        <w:autoSpaceDE w:val="0"/>
        <w:autoSpaceDN w:val="0"/>
        <w:adjustRightInd w:val="0"/>
        <w:spacing w:after="0" w:line="240" w:lineRule="auto"/>
        <w:ind w:left="567" w:hanging="283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индивидуальной оценки 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результата учащихся,</w:t>
      </w:r>
    </w:p>
    <w:p w:rsidR="00B86997" w:rsidRPr="00B86997" w:rsidRDefault="00B86997" w:rsidP="00B86997">
      <w:pPr>
        <w:numPr>
          <w:ilvl w:val="0"/>
          <w:numId w:val="10"/>
        </w:numPr>
        <w:tabs>
          <w:tab w:val="clear" w:pos="360"/>
          <w:tab w:val="num" w:pos="142"/>
        </w:tabs>
        <w:autoSpaceDE w:val="0"/>
        <w:autoSpaceDN w:val="0"/>
        <w:adjustRightInd w:val="0"/>
        <w:spacing w:after="0" w:line="240" w:lineRule="auto"/>
        <w:ind w:left="567" w:hanging="283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максимизации </w:t>
      </w: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непосредственного взаимодействия 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учащихся,</w:t>
      </w:r>
    </w:p>
    <w:p w:rsidR="00B86997" w:rsidRPr="00B86997" w:rsidRDefault="00B86997" w:rsidP="00B86997">
      <w:pPr>
        <w:numPr>
          <w:ilvl w:val="0"/>
          <w:numId w:val="10"/>
        </w:numPr>
        <w:tabs>
          <w:tab w:val="clear" w:pos="360"/>
          <w:tab w:val="num" w:pos="142"/>
        </w:tabs>
        <w:autoSpaceDE w:val="0"/>
        <w:autoSpaceDN w:val="0"/>
        <w:adjustRightInd w:val="0"/>
        <w:spacing w:after="0" w:line="240" w:lineRule="auto"/>
        <w:ind w:left="567" w:hanging="283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целенаправленного </w:t>
      </w: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обучения навыкам 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групповой работы,</w:t>
      </w:r>
    </w:p>
    <w:p w:rsidR="00B86997" w:rsidRPr="00B86997" w:rsidRDefault="00B86997" w:rsidP="00B86997">
      <w:pPr>
        <w:numPr>
          <w:ilvl w:val="0"/>
          <w:numId w:val="10"/>
        </w:numPr>
        <w:tabs>
          <w:tab w:val="clear" w:pos="360"/>
          <w:tab w:val="num" w:pos="142"/>
        </w:tabs>
        <w:autoSpaceDE w:val="0"/>
        <w:autoSpaceDN w:val="0"/>
        <w:adjustRightInd w:val="0"/>
        <w:spacing w:after="0" w:line="240" w:lineRule="auto"/>
        <w:ind w:left="567" w:hanging="283"/>
        <w:contextualSpacing/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систематической процедуры </w:t>
      </w: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рефлексии,</w:t>
      </w:r>
    </w:p>
    <w:p w:rsidR="00B86997" w:rsidRPr="00B86997" w:rsidRDefault="00B86997" w:rsidP="00B86997">
      <w:pPr>
        <w:numPr>
          <w:ilvl w:val="0"/>
          <w:numId w:val="10"/>
        </w:numPr>
        <w:tabs>
          <w:tab w:val="clear" w:pos="360"/>
          <w:tab w:val="num" w:pos="142"/>
        </w:tabs>
        <w:spacing w:after="0" w:line="240" w:lineRule="auto"/>
        <w:ind w:left="567" w:hanging="283"/>
        <w:contextualSpacing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позиции учителя 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в групповой учебной работе</w:t>
      </w:r>
    </w:p>
    <w:p w:rsidR="00B86997" w:rsidRPr="00B86997" w:rsidRDefault="00B86997" w:rsidP="00B86997">
      <w:pPr>
        <w:tabs>
          <w:tab w:val="num" w:pos="142"/>
        </w:tabs>
        <w:spacing w:after="0" w:line="240" w:lineRule="auto"/>
        <w:ind w:left="567" w:hanging="283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ind w:left="567" w:hanging="283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ind w:left="567" w:hanging="283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2"/>
          <w:szCs w:val="22"/>
          <w14:ligatures w14:val="none"/>
          <w14:cntxtAlts w14:val="0"/>
        </w:rPr>
      </w:pPr>
    </w:p>
    <w:p w:rsid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8"/>
          <w:szCs w:val="22"/>
          <w14:ligatures w14:val="none"/>
          <w14:cntxtAlts w14:val="0"/>
        </w:rPr>
      </w:pPr>
    </w:p>
    <w:p w:rsid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8"/>
          <w:szCs w:val="22"/>
          <w14:ligatures w14:val="none"/>
          <w14:cntxtAlts w14:val="0"/>
        </w:rPr>
      </w:pPr>
      <w:r>
        <w:rPr>
          <w:noProof/>
          <w14:ligatures w14:val="none"/>
          <w14:cntxtAlts w14:val="0"/>
        </w:rPr>
        <w:lastRenderedPageBreak/>
        <w:drawing>
          <wp:inline distT="0" distB="0" distL="0" distR="0" wp14:anchorId="5013B972" wp14:editId="1FBE242E">
            <wp:extent cx="2541449" cy="1629103"/>
            <wp:effectExtent l="0" t="0" r="0" b="9525"/>
            <wp:docPr id="10" name="Рисунок 10" descr="http://900igr.net/up/datas/164093/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900igr.net/up/datas/164093/0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9" t="7071" b="14647"/>
                    <a:stretch/>
                  </pic:blipFill>
                  <pic:spPr bwMode="auto">
                    <a:xfrm>
                      <a:off x="0" y="0"/>
                      <a:ext cx="2551682" cy="1635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8"/>
          <w:szCs w:val="22"/>
          <w14:ligatures w14:val="none"/>
          <w14:cntxtAlts w14:val="0"/>
        </w:rPr>
      </w:pPr>
    </w:p>
    <w:p w:rsidR="00B86997" w:rsidRDefault="00B86997" w:rsidP="0024494F">
      <w:pPr>
        <w:spacing w:after="0" w:line="360" w:lineRule="auto"/>
        <w:rPr>
          <w:rFonts w:ascii="Times New Roman" w:eastAsiaTheme="minorHAnsi" w:hAnsi="Times New Roman"/>
          <w:b/>
          <w:i/>
          <w:color w:val="auto"/>
          <w:kern w:val="0"/>
          <w:sz w:val="28"/>
          <w:szCs w:val="22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8"/>
          <w:szCs w:val="22"/>
          <w14:ligatures w14:val="none"/>
          <w14:cntxtAlts w14:val="0"/>
        </w:rPr>
        <w:t>Преимущества групповой работы:</w:t>
      </w:r>
    </w:p>
    <w:p w:rsidR="00B86997" w:rsidRPr="00B86997" w:rsidRDefault="00B86997" w:rsidP="0024494F">
      <w:pPr>
        <w:tabs>
          <w:tab w:val="left" w:pos="426"/>
        </w:tabs>
        <w:spacing w:after="0" w:line="360" w:lineRule="auto"/>
        <w:rPr>
          <w:rFonts w:ascii="Times New Roman" w:eastAsiaTheme="minorHAnsi" w:hAnsi="Times New Roman"/>
          <w:b/>
          <w:i/>
          <w:color w:val="auto"/>
          <w:kern w:val="0"/>
          <w:sz w:val="32"/>
          <w:szCs w:val="24"/>
          <w:lang w:eastAsia="en-US"/>
          <w14:ligatures w14:val="none"/>
          <w14:cntxtAlts w14:val="0"/>
        </w:rPr>
      </w:pPr>
    </w:p>
    <w:p w:rsidR="00B86997" w:rsidRPr="00B86997" w:rsidRDefault="00B86997" w:rsidP="0024494F">
      <w:pPr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  <w:t>грамотно организованная работа в группе, работает на сохранение психического и физического здоровья учащегося;</w:t>
      </w:r>
    </w:p>
    <w:p w:rsidR="00B86997" w:rsidRPr="00B86997" w:rsidRDefault="00B86997" w:rsidP="0024494F">
      <w:pPr>
        <w:numPr>
          <w:ilvl w:val="0"/>
          <w:numId w:val="1"/>
        </w:numPr>
        <w:tabs>
          <w:tab w:val="left" w:pos="426"/>
        </w:tabs>
        <w:spacing w:after="0" w:line="360" w:lineRule="auto"/>
        <w:ind w:left="0" w:firstLine="0"/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  <w:t>формирует навыки общения, сотрудничества, взаимопомощи;</w:t>
      </w:r>
    </w:p>
    <w:p w:rsidR="00B86997" w:rsidRPr="00B86997" w:rsidRDefault="00B86997" w:rsidP="0024494F">
      <w:pPr>
        <w:tabs>
          <w:tab w:val="left" w:pos="426"/>
        </w:tabs>
        <w:spacing w:after="0" w:line="360" w:lineRule="auto"/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  <w:t>в результате общения достигается взаимопонимание, столь необходимое для развития личности;</w:t>
      </w:r>
    </w:p>
    <w:p w:rsidR="00B86997" w:rsidRPr="00B86997" w:rsidRDefault="00B86997" w:rsidP="0024494F">
      <w:pPr>
        <w:numPr>
          <w:ilvl w:val="0"/>
          <w:numId w:val="9"/>
        </w:numPr>
        <w:tabs>
          <w:tab w:val="left" w:pos="426"/>
        </w:tabs>
        <w:spacing w:after="0" w:line="360" w:lineRule="auto"/>
        <w:ind w:left="0" w:firstLine="0"/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  <w:t>учит участвовать и контролировать свое участие в работе группы, уважать ценности и правила, принятые группой, обосновывать свое мнение и отстаивать собственную позицию;</w:t>
      </w:r>
    </w:p>
    <w:p w:rsidR="00B86997" w:rsidRPr="00B86997" w:rsidRDefault="00B86997" w:rsidP="0024494F">
      <w:pPr>
        <w:numPr>
          <w:ilvl w:val="0"/>
          <w:numId w:val="9"/>
        </w:numPr>
        <w:tabs>
          <w:tab w:val="left" w:pos="426"/>
        </w:tabs>
        <w:spacing w:after="0" w:line="360" w:lineRule="auto"/>
        <w:ind w:left="0" w:firstLine="0"/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  <w:lastRenderedPageBreak/>
        <w:t>у каждого учащегося есть возможность выдвинуть и реализовать идею (по мнению психологов, люди, как правило, поддерживают то, что создают сами);</w:t>
      </w:r>
    </w:p>
    <w:p w:rsidR="00B86997" w:rsidRPr="00B86997" w:rsidRDefault="00B86997" w:rsidP="0024494F">
      <w:pPr>
        <w:numPr>
          <w:ilvl w:val="0"/>
          <w:numId w:val="9"/>
        </w:numPr>
        <w:tabs>
          <w:tab w:val="left" w:pos="426"/>
        </w:tabs>
        <w:spacing w:after="0" w:line="360" w:lineRule="auto"/>
        <w:ind w:left="0" w:firstLine="0"/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  <w:t>улучшает творческое мышление, учит самооценке и самоуважению;</w:t>
      </w:r>
    </w:p>
    <w:p w:rsidR="00B86997" w:rsidRPr="00B86997" w:rsidRDefault="00B86997" w:rsidP="0024494F">
      <w:pPr>
        <w:numPr>
          <w:ilvl w:val="0"/>
          <w:numId w:val="9"/>
        </w:numPr>
        <w:tabs>
          <w:tab w:val="left" w:pos="426"/>
        </w:tabs>
        <w:spacing w:after="0" w:line="360" w:lineRule="auto"/>
        <w:ind w:left="0" w:firstLine="0"/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  <w:t>не дает возможности спрятаться, задействованы все;</w:t>
      </w:r>
    </w:p>
    <w:p w:rsidR="00B86997" w:rsidRPr="00B86997" w:rsidRDefault="00B86997" w:rsidP="0024494F">
      <w:pPr>
        <w:tabs>
          <w:tab w:val="left" w:pos="426"/>
        </w:tabs>
        <w:spacing w:after="0" w:line="360" w:lineRule="auto"/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eastAsiaTheme="minorHAnsi" w:hAnsi="Times New Roman" w:cstheme="minorBidi"/>
          <w:i/>
          <w:color w:val="auto"/>
          <w:kern w:val="0"/>
          <w:sz w:val="24"/>
          <w:szCs w:val="24"/>
          <w14:ligatures w14:val="none"/>
          <w14:cntxtAlts w14:val="0"/>
        </w:rPr>
        <w:t>вклад и участие каждого члена повышает производительность в целом; совместная работа в небольших группах – ключ к успеху коллектива</w:t>
      </w:r>
    </w:p>
    <w:p w:rsidR="00B86997" w:rsidRDefault="00B86997" w:rsidP="0024494F">
      <w:pPr>
        <w:tabs>
          <w:tab w:val="left" w:pos="426"/>
        </w:tabs>
        <w:autoSpaceDE w:val="0"/>
        <w:autoSpaceDN w:val="0"/>
        <w:adjustRightInd w:val="0"/>
        <w:spacing w:after="0" w:line="360" w:lineRule="auto"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8"/>
          <w:lang w:eastAsia="en-US"/>
          <w14:ligatures w14:val="none"/>
          <w14:cntxtAlts w14:val="0"/>
        </w:rPr>
      </w:pPr>
    </w:p>
    <w:p w:rsidR="00B86997" w:rsidRPr="00B86997" w:rsidRDefault="00B86997" w:rsidP="0024494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6"/>
          <w:szCs w:val="28"/>
          <w:lang w:eastAsia="en-US"/>
          <w14:ligatures w14:val="none"/>
          <w14:cntxtAlts w14:val="0"/>
        </w:rPr>
        <w:t>Недостатки групповой формы работы</w:t>
      </w:r>
    </w:p>
    <w:p w:rsidR="00B86997" w:rsidRPr="00B86997" w:rsidRDefault="00B86997" w:rsidP="0024494F">
      <w:pPr>
        <w:spacing w:after="0" w:line="360" w:lineRule="auto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>-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время</w:t>
      </w:r>
    </w:p>
    <w:p w:rsidR="00B86997" w:rsidRPr="00B86997" w:rsidRDefault="00B86997" w:rsidP="0024494F">
      <w:pPr>
        <w:spacing w:after="0" w:line="360" w:lineRule="auto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-трудности комплектования групп и организации работы в них</w:t>
      </w:r>
    </w:p>
    <w:p w:rsidR="00B86997" w:rsidRPr="00B86997" w:rsidRDefault="00B86997" w:rsidP="0024494F">
      <w:pPr>
        <w:spacing w:after="0" w:line="360" w:lineRule="auto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-учащиеся в группах не всегда в состоянии самостоятельно разобраться в сложном  учебном материале и избрать самый экономный путь его изучения</w:t>
      </w:r>
    </w:p>
    <w:p w:rsidR="00B86997" w:rsidRPr="00B86997" w:rsidRDefault="00B86997" w:rsidP="0024494F">
      <w:pPr>
        <w:spacing w:after="0" w:line="360" w:lineRule="auto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lastRenderedPageBreak/>
        <w:t xml:space="preserve">-слабые ученики с трудом усваивают материал, а сильные нуждаются </w:t>
      </w:r>
      <w:proofErr w:type="gramStart"/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в</w:t>
      </w:r>
      <w:proofErr w:type="gramEnd"/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 более</w:t>
      </w:r>
    </w:p>
    <w:p w:rsidR="00B86997" w:rsidRPr="00B86997" w:rsidRDefault="00B86997" w:rsidP="0024494F">
      <w:pPr>
        <w:spacing w:after="0" w:line="360" w:lineRule="auto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трудных, оригинальных </w:t>
      </w:r>
      <w:proofErr w:type="gramStart"/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заданиях</w:t>
      </w:r>
      <w:proofErr w:type="gramEnd"/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, задачах</w:t>
      </w:r>
    </w:p>
    <w:p w:rsidR="00B86997" w:rsidRPr="00B86997" w:rsidRDefault="00B86997" w:rsidP="0024494F">
      <w:pPr>
        <w:spacing w:after="0" w:line="360" w:lineRule="auto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-в практических и лабораторных работах сложно оценить степень овладения</w:t>
      </w:r>
    </w:p>
    <w:p w:rsidR="00B86997" w:rsidRPr="00B86997" w:rsidRDefault="00B86997" w:rsidP="0024494F">
      <w:pPr>
        <w:spacing w:after="0" w:line="360" w:lineRule="auto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учениками суммой практических навыков, на развитие которых нацелена работа;</w:t>
      </w:r>
    </w:p>
    <w:p w:rsidR="00B86997" w:rsidRDefault="00B86997" w:rsidP="0024494F">
      <w:pPr>
        <w:widowControl w:val="0"/>
        <w:spacing w:after="0" w:line="360" w:lineRule="auto"/>
        <w:rPr>
          <w:noProof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-трудность объективного оценивания каждого учен</w:t>
      </w:r>
      <w:r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и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ка</w:t>
      </w:r>
    </w:p>
    <w:p w:rsidR="00B86997" w:rsidRDefault="00B86997" w:rsidP="00B86997">
      <w:pPr>
        <w:widowControl w:val="0"/>
        <w:spacing w:after="0" w:line="240" w:lineRule="auto"/>
        <w:rPr>
          <w:noProof/>
          <w14:ligatures w14:val="none"/>
          <w14:cntxtAlts w14:val="0"/>
        </w:rPr>
      </w:pPr>
    </w:p>
    <w:p w:rsidR="00B86997" w:rsidRDefault="00B86997" w:rsidP="00B86997">
      <w:pPr>
        <w:widowControl w:val="0"/>
        <w:spacing w:after="0" w:line="240" w:lineRule="auto"/>
        <w:rPr>
          <w:noProof/>
          <w14:ligatures w14:val="none"/>
          <w14:cntxtAlts w14:val="0"/>
        </w:rPr>
      </w:pPr>
    </w:p>
    <w:p w:rsidR="00B86997" w:rsidRDefault="00B86997" w:rsidP="00B86997">
      <w:pPr>
        <w:widowControl w:val="0"/>
        <w:spacing w:after="0" w:line="240" w:lineRule="auto"/>
        <w:jc w:val="right"/>
        <w:rPr>
          <w:noProof/>
          <w14:ligatures w14:val="none"/>
          <w14:cntxtAlts w14:val="0"/>
        </w:rPr>
      </w:pPr>
      <w:r>
        <w:rPr>
          <w:noProof/>
          <w14:ligatures w14:val="none"/>
          <w14:cntxtAlts w14:val="0"/>
        </w:rPr>
        <w:drawing>
          <wp:inline distT="0" distB="0" distL="0" distR="0" wp14:anchorId="6E7867CA" wp14:editId="1C329337">
            <wp:extent cx="1460938" cy="1308421"/>
            <wp:effectExtent l="0" t="0" r="6350" b="6350"/>
            <wp:docPr id="13" name="Рисунок 13" descr="https://www.metod-kopilka.ru/images/doc/35/29981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metod-kopilka.ru/images/doc/35/29981/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40" t="40511" r="11179" b="21212"/>
                    <a:stretch/>
                  </pic:blipFill>
                  <pic:spPr bwMode="auto">
                    <a:xfrm>
                      <a:off x="0" y="0"/>
                      <a:ext cx="1462266" cy="1309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997" w:rsidRDefault="00B86997" w:rsidP="00733609">
      <w:pPr>
        <w:widowControl w:val="0"/>
        <w:spacing w:after="0" w:line="240" w:lineRule="auto"/>
        <w:jc w:val="center"/>
        <w:rPr>
          <w:noProof/>
          <w14:ligatures w14:val="none"/>
          <w14:cntxtAlts w14:val="0"/>
        </w:rPr>
      </w:pPr>
      <w:r w:rsidRPr="00B86997">
        <w:rPr>
          <w:noProof/>
          <w14:ligatures w14:val="none"/>
          <w14:cntxtAlts w14:val="0"/>
        </w:rPr>
        <w:t xml:space="preserve"> </w:t>
      </w:r>
      <w:r>
        <w:rPr>
          <w:noProof/>
          <w14:ligatures w14:val="none"/>
          <w14:cntxtAlts w14:val="0"/>
        </w:rPr>
        <mc:AlternateContent>
          <mc:Choice Requires="wps">
            <w:drawing>
              <wp:inline distT="0" distB="0" distL="0" distR="0" wp14:anchorId="7194AC95" wp14:editId="6FADCCCF">
                <wp:extent cx="304800" cy="304800"/>
                <wp:effectExtent l="0" t="0" r="0" b="0"/>
                <wp:docPr id="5" name="AutoShape 5" descr="https://www.metod-kopilka.ru/images/doc/35/29981/img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5" o:spid="_x0000_s1026" alt="Описание: https://www.metod-kopilka.ru/images/doc/35/29981/img0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" filled="f" stroked="f">
                <o:lock v:ext="edit" aspectratio="t"/>
                <w10:anchorlock/>
              </v:rect>
            </w:pict>
          </mc:Fallback>
        </mc:AlternateContent>
      </w:r>
    </w:p>
    <w:p w:rsidR="00B86997" w:rsidRDefault="00B86997" w:rsidP="00733609">
      <w:pPr>
        <w:widowControl w:val="0"/>
        <w:spacing w:after="0" w:line="240" w:lineRule="auto"/>
        <w:jc w:val="center"/>
        <w:rPr>
          <w:noProof/>
          <w14:ligatures w14:val="none"/>
          <w14:cntxtAlts w14:val="0"/>
        </w:rPr>
      </w:pPr>
    </w:p>
    <w:p w:rsidR="00B86997" w:rsidRDefault="00B86997" w:rsidP="00733609">
      <w:pPr>
        <w:widowControl w:val="0"/>
        <w:spacing w:after="0" w:line="240" w:lineRule="auto"/>
        <w:jc w:val="center"/>
        <w:rPr>
          <w:noProof/>
          <w14:ligatures w14:val="none"/>
          <w14:cntxtAlts w14:val="0"/>
        </w:rPr>
      </w:pPr>
    </w:p>
    <w:p w:rsidR="00B86997" w:rsidRDefault="00B86997" w:rsidP="0024494F">
      <w:pPr>
        <w:widowControl w:val="0"/>
        <w:spacing w:after="0" w:line="240" w:lineRule="auto"/>
        <w:rPr>
          <w:noProof/>
          <w14:ligatures w14:val="none"/>
          <w14:cntxtAlts w14:val="0"/>
        </w:rPr>
      </w:pPr>
    </w:p>
    <w:p w:rsidR="00B86997" w:rsidRDefault="00B86997" w:rsidP="00733609">
      <w:pPr>
        <w:widowControl w:val="0"/>
        <w:spacing w:after="0" w:line="240" w:lineRule="auto"/>
        <w:jc w:val="center"/>
        <w:rPr>
          <w:noProof/>
          <w14:ligatures w14:val="none"/>
          <w14:cntxtAlts w14:val="0"/>
        </w:rPr>
      </w:pPr>
    </w:p>
    <w:p w:rsidR="0042074F" w:rsidRDefault="0042074F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>
        <w:rPr>
          <w:noProof/>
        </w:rPr>
        <w:lastRenderedPageBreak/>
        <w:drawing>
          <wp:inline distT="0" distB="0" distL="0" distR="0" wp14:anchorId="06F27091" wp14:editId="1DD51A55">
            <wp:extent cx="2783840" cy="2216913"/>
            <wp:effectExtent l="0" t="0" r="0" b="0"/>
            <wp:docPr id="29" name="Рисунок 29" descr="http://shch-liski.detkin-club.ru/images/custom_2/27711066-school-children-read-at-a-lesson-stock-photo_5995414c57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hch-liski.detkin-club.ru/images/custom_2/27711066-school-children-read-at-a-lesson-stock-photo_5995414c575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2216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74F" w:rsidRDefault="0042074F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</w:p>
    <w:p w:rsidR="0042074F" w:rsidRDefault="0042074F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</w:p>
    <w:p w:rsidR="00B86997" w:rsidRPr="00B86997" w:rsidRDefault="00B86997" w:rsidP="0024494F">
      <w:pPr>
        <w:spacing w:after="0" w:line="240" w:lineRule="auto"/>
        <w:rPr>
          <w:rFonts w:ascii="Times New Roman" w:eastAsiaTheme="minorHAnsi" w:hAnsi="Times New Roman"/>
          <w:b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Что дает групповая  работа для учащихся?</w:t>
      </w:r>
    </w:p>
    <w:p w:rsidR="00B86997" w:rsidRP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психологический комфорт в общении;</w:t>
      </w:r>
    </w:p>
    <w:p w:rsidR="00B86997" w:rsidRP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воспитательное значение;</w:t>
      </w:r>
    </w:p>
    <w:p w:rsidR="00B86997" w:rsidRP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создание творческого характера мышления в работе;</w:t>
      </w:r>
    </w:p>
    <w:p w:rsidR="00B86997" w:rsidRP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возможность решить любую ситуацию самостоятельно либо при помощи товарищей;</w:t>
      </w:r>
    </w:p>
    <w:p w:rsidR="00B86997" w:rsidRP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возможность добывать знания самостоятельно;</w:t>
      </w:r>
    </w:p>
    <w:p w:rsidR="00B86997" w:rsidRP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момент игры;</w:t>
      </w:r>
    </w:p>
    <w:p w:rsidR="00B86997" w:rsidRP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возможность открыто помогать друг другу;</w:t>
      </w:r>
    </w:p>
    <w:p w:rsidR="00B86997" w:rsidRP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учитель не доминирует, а сотрудничает или координирует деятельность учащихся;</w:t>
      </w:r>
    </w:p>
    <w:p w:rsidR="00B86997" w:rsidRP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t>отсутствуют дисциплинарные нарушения;</w:t>
      </w:r>
    </w:p>
    <w:p w:rsidR="00B86997" w:rsidRDefault="00B86997" w:rsidP="0024494F">
      <w:pPr>
        <w:numPr>
          <w:ilvl w:val="0"/>
          <w:numId w:val="13"/>
        </w:num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  <w:lastRenderedPageBreak/>
        <w:t>учащиеся свободно анализируют свои ошибки, осознают границы своего незнания.</w:t>
      </w:r>
    </w:p>
    <w:p w:rsidR="0042074F" w:rsidRDefault="0042074F" w:rsidP="0024494F">
      <w:p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</w:p>
    <w:p w:rsidR="0042074F" w:rsidRPr="00B86997" w:rsidRDefault="0024494F" w:rsidP="0024494F">
      <w:pPr>
        <w:spacing w:after="0" w:line="240" w:lineRule="auto"/>
        <w:rPr>
          <w:rFonts w:ascii="Times New Roman" w:eastAsiaTheme="minorHAnsi" w:hAnsi="Times New Roman"/>
          <w:i/>
          <w:color w:val="auto"/>
          <w:kern w:val="0"/>
          <w:sz w:val="24"/>
          <w:szCs w:val="28"/>
          <w:lang w:eastAsia="en-US"/>
          <w14:ligatures w14:val="none"/>
          <w14:cntxtAlts w14:val="0"/>
        </w:rPr>
      </w:pPr>
      <w:r>
        <w:rPr>
          <w:noProof/>
        </w:rPr>
        <w:drawing>
          <wp:inline distT="0" distB="0" distL="0" distR="0" wp14:anchorId="153B5DA0" wp14:editId="21837242">
            <wp:extent cx="2722180" cy="2277439"/>
            <wp:effectExtent l="0" t="0" r="2540" b="8890"/>
            <wp:docPr id="30" name="Рисунок 30" descr="http://www.derszamani.net/wp-content/uploads/2017/04/c5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erszamani.net/wp-content/uploads/2017/04/c5-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05" cy="227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97" w:rsidRPr="00B86997" w:rsidRDefault="00B86997" w:rsidP="0024494F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2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2"/>
          <w14:ligatures w14:val="none"/>
          <w14:cntxtAlts w14:val="0"/>
        </w:rPr>
        <w:t>Групповая   форма работы позволяет решать следующие задачи:</w:t>
      </w:r>
    </w:p>
    <w:p w:rsidR="00B86997" w:rsidRPr="00B86997" w:rsidRDefault="00B86997" w:rsidP="0024494F">
      <w:pPr>
        <w:numPr>
          <w:ilvl w:val="0"/>
          <w:numId w:val="14"/>
        </w:numPr>
        <w:spacing w:after="0" w:line="240" w:lineRule="auto"/>
        <w:ind w:left="426" w:hanging="284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bdr w:val="none" w:sz="0" w:space="0" w:color="auto" w:frame="1"/>
          <w:lang w:eastAsia="en-US"/>
          <w14:ligatures w14:val="none"/>
          <w14:cntxtAlts w14:val="0"/>
        </w:rPr>
        <w:t>Активное включение каждого ученика в процесс усвоения учебного материала</w:t>
      </w:r>
    </w:p>
    <w:p w:rsidR="00B86997" w:rsidRPr="00B86997" w:rsidRDefault="00B86997" w:rsidP="0024494F">
      <w:pPr>
        <w:numPr>
          <w:ilvl w:val="0"/>
          <w:numId w:val="14"/>
        </w:numPr>
        <w:spacing w:after="0" w:line="240" w:lineRule="auto"/>
        <w:ind w:left="426" w:hanging="284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bdr w:val="none" w:sz="0" w:space="0" w:color="auto" w:frame="1"/>
          <w:lang w:eastAsia="en-US"/>
          <w14:ligatures w14:val="none"/>
          <w14:cntxtAlts w14:val="0"/>
        </w:rPr>
        <w:t>Повышение познавательной мотивации</w:t>
      </w:r>
    </w:p>
    <w:p w:rsidR="00B86997" w:rsidRPr="00B86997" w:rsidRDefault="00B86997" w:rsidP="0024494F">
      <w:pPr>
        <w:numPr>
          <w:ilvl w:val="0"/>
          <w:numId w:val="14"/>
        </w:numPr>
        <w:spacing w:after="0" w:line="240" w:lineRule="auto"/>
        <w:ind w:left="426" w:hanging="284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bdr w:val="none" w:sz="0" w:space="0" w:color="auto" w:frame="1"/>
          <w:lang w:eastAsia="en-US"/>
          <w14:ligatures w14:val="none"/>
          <w14:cntxtAlts w14:val="0"/>
        </w:rPr>
        <w:t>Обучение навыкам успешного общения (умение слушать и слышать друг друга, выстраивать диалог, задавать вопросы на понимание)</w:t>
      </w:r>
    </w:p>
    <w:p w:rsidR="00B86997" w:rsidRPr="00B86997" w:rsidRDefault="00B86997" w:rsidP="0024494F">
      <w:pPr>
        <w:numPr>
          <w:ilvl w:val="0"/>
          <w:numId w:val="14"/>
        </w:numPr>
        <w:spacing w:after="0" w:line="240" w:lineRule="auto"/>
        <w:ind w:left="426" w:hanging="284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Развитие навыков самостоятельной учебной деятельности: определение ведущих и промежуточных задач, выбор оптимального пути, умение предусматривать последствия своего выбора, его объективная оценка.</w:t>
      </w:r>
    </w:p>
    <w:p w:rsidR="00B86997" w:rsidRDefault="00B86997" w:rsidP="0024494F">
      <w:pPr>
        <w:shd w:val="clear" w:color="auto" w:fill="FFFFFF"/>
        <w:spacing w:after="0" w:line="240" w:lineRule="auto"/>
        <w:ind w:left="435"/>
        <w:textAlignment w:val="baseline"/>
        <w:rPr>
          <w:rFonts w:ascii="Times New Roman" w:hAnsi="Times New Roman"/>
          <w:i/>
          <w:iCs/>
          <w:kern w:val="0"/>
          <w:sz w:val="28"/>
          <w:szCs w:val="28"/>
          <w:bdr w:val="none" w:sz="0" w:space="0" w:color="auto" w:frame="1"/>
          <w14:ligatures w14:val="none"/>
          <w14:cntxtAlts w14:val="0"/>
        </w:rPr>
      </w:pPr>
    </w:p>
    <w:p w:rsidR="0024494F" w:rsidRPr="0024494F" w:rsidRDefault="0024494F" w:rsidP="0024494F">
      <w:pPr>
        <w:spacing w:after="0" w:line="240" w:lineRule="auto"/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24494F">
        <w:rPr>
          <w:rFonts w:ascii="Times New Roman" w:eastAsiaTheme="minorHAnsi" w:hAnsi="Times New Roman"/>
          <w:b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lastRenderedPageBreak/>
        <w:t>Игра «Водоворот</w:t>
      </w:r>
      <w:r>
        <w:rPr>
          <w:rFonts w:ascii="Times New Roman" w:eastAsiaTheme="minorHAnsi" w:hAnsi="Times New Roman"/>
          <w:b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»</w:t>
      </w:r>
      <w:r w:rsidRPr="0024494F">
        <w:rPr>
          <w:rFonts w:ascii="Times New Roman" w:eastAsiaTheme="minorHAnsi" w:hAnsi="Times New Roman"/>
          <w:b/>
          <w:color w:val="333333"/>
          <w:kern w:val="0"/>
          <w:sz w:val="24"/>
          <w:szCs w:val="24"/>
          <w:lang w:eastAsia="en-US"/>
          <w14:ligatures w14:val="none"/>
          <w14:cntxtAlts w14:val="0"/>
        </w:rPr>
        <w:br/>
      </w:r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Используется при закреплении материала. Каждая группа получает карточки с разными заданиями, выполнив которые, передают на проверку другой группе. Группа, получив карточку с заданием и его решением, ничего не исправляя, проверяет и выставляет оценку</w:t>
      </w:r>
      <w:r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. </w:t>
      </w:r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Таким образом, каждая группа знакомится со всеми выполненными заданиями. Педагог озвучивает правильное решение для каждой карточки. Выставляются оценки каждой группе.</w:t>
      </w:r>
    </w:p>
    <w:p w:rsidR="0024494F" w:rsidRDefault="0024494F" w:rsidP="0024494F">
      <w:pPr>
        <w:spacing w:after="0" w:line="240" w:lineRule="auto"/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</w:t>
      </w:r>
      <w:r w:rsidRPr="0024494F">
        <w:rPr>
          <w:rFonts w:ascii="Times New Roman" w:eastAsiaTheme="minorHAnsi" w:hAnsi="Times New Roman"/>
          <w:b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Игра «Эксперты»</w:t>
      </w:r>
    </w:p>
    <w:p w:rsidR="0024494F" w:rsidRPr="0024494F" w:rsidRDefault="0024494F" w:rsidP="0024494F">
      <w:pPr>
        <w:spacing w:after="0" w:line="240" w:lineRule="auto"/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Используется при изучении нового материала. Каждая группа получает дидактический материал (те</w:t>
      </w:r>
      <w:proofErr w:type="gramStart"/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кст дл</w:t>
      </w:r>
      <w:proofErr w:type="gramEnd"/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я наблюдения, вопросы и т. п.), в результате работы над которым делают теоретические выводы. Группа становится экспертом в данном вопросе.</w:t>
      </w:r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lang w:eastAsia="en-US"/>
          <w14:ligatures w14:val="none"/>
          <w14:cntxtAlts w14:val="0"/>
        </w:rPr>
        <w:t xml:space="preserve"> </w:t>
      </w:r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Представитель от группы знакомит с теорией все остальные группы. Роль педагога во время групповой</w:t>
      </w:r>
      <w:r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работы </w:t>
      </w:r>
      <w:proofErr w:type="gramStart"/>
      <w:r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-К</w:t>
      </w:r>
      <w:proofErr w:type="gramEnd"/>
      <w:r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онтролировать - </w:t>
      </w:r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Организовывать -Оценивать работу - Учувствовать в работе группы. Предлагать участникам разные варианты решения -   Выступать в роли наставника, исследователя или источника информации. </w:t>
      </w:r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lang w:eastAsia="en-US"/>
          <w14:ligatures w14:val="none"/>
          <w14:cntxtAlts w14:val="0"/>
        </w:rPr>
        <w:br/>
      </w:r>
      <w:r w:rsidRPr="0024494F">
        <w:rPr>
          <w:rFonts w:ascii="Times New Roman" w:eastAsiaTheme="minorHAnsi" w:hAnsi="Times New Roman"/>
          <w:color w:val="333333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Принципы выбора заданий для групповой работы</w:t>
      </w:r>
    </w:p>
    <w:p w:rsidR="0024494F" w:rsidRPr="0024494F" w:rsidRDefault="0024494F" w:rsidP="0024494F">
      <w:pPr>
        <w:shd w:val="clear" w:color="auto" w:fill="FFFFFF"/>
        <w:spacing w:after="0" w:line="240" w:lineRule="auto"/>
        <w:ind w:left="435"/>
        <w:textAlignment w:val="baseline"/>
        <w:rPr>
          <w:rFonts w:ascii="Times New Roman" w:hAnsi="Times New Roman"/>
          <w:iCs/>
          <w:kern w:val="0"/>
          <w:sz w:val="28"/>
          <w:szCs w:val="28"/>
          <w:bdr w:val="none" w:sz="0" w:space="0" w:color="auto" w:frame="1"/>
          <w14:ligatures w14:val="none"/>
          <w14:cntxtAlts w14:val="0"/>
        </w:rPr>
      </w:pPr>
    </w:p>
    <w:p w:rsidR="0024494F" w:rsidRDefault="0024494F" w:rsidP="0024494F">
      <w:pPr>
        <w:shd w:val="clear" w:color="auto" w:fill="FFFFFF"/>
        <w:spacing w:after="200" w:line="276" w:lineRule="auto"/>
        <w:ind w:left="435"/>
        <w:textAlignment w:val="baseline"/>
        <w:rPr>
          <w:rFonts w:ascii="Times New Roman" w:hAnsi="Times New Roman"/>
          <w:i/>
          <w:iCs/>
          <w:kern w:val="0"/>
          <w:sz w:val="28"/>
          <w:szCs w:val="28"/>
          <w:bdr w:val="none" w:sz="0" w:space="0" w:color="auto" w:frame="1"/>
          <w14:ligatures w14:val="none"/>
          <w14:cntxtAlts w14:val="0"/>
        </w:rPr>
      </w:pPr>
    </w:p>
    <w:p w:rsidR="0024494F" w:rsidRDefault="0024494F" w:rsidP="0024494F">
      <w:pPr>
        <w:shd w:val="clear" w:color="auto" w:fill="FFFFFF"/>
        <w:spacing w:after="200" w:line="276" w:lineRule="auto"/>
        <w:ind w:left="435"/>
        <w:textAlignment w:val="baseline"/>
        <w:rPr>
          <w:rFonts w:ascii="Times New Roman" w:hAnsi="Times New Roman"/>
          <w:i/>
          <w:iCs/>
          <w:kern w:val="0"/>
          <w:sz w:val="28"/>
          <w:szCs w:val="28"/>
          <w:bdr w:val="none" w:sz="0" w:space="0" w:color="auto" w:frame="1"/>
          <w14:ligatures w14:val="none"/>
          <w14:cntxtAlts w14:val="0"/>
        </w:rPr>
      </w:pPr>
    </w:p>
    <w:p w:rsidR="00B86997" w:rsidRDefault="0024494F" w:rsidP="00B86997">
      <w:pPr>
        <w:spacing w:after="200" w:line="276" w:lineRule="auto"/>
        <w:jc w:val="right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>
        <w:rPr>
          <w:noProof/>
        </w:rPr>
        <w:lastRenderedPageBreak/>
        <w:drawing>
          <wp:inline distT="0" distB="0" distL="0" distR="0" wp14:anchorId="4F44DF03" wp14:editId="202C5B2C">
            <wp:extent cx="2783840" cy="2085129"/>
            <wp:effectExtent l="0" t="0" r="0" b="0"/>
            <wp:docPr id="31" name="Рисунок 31" descr="http://uef-ipksf.nuph.edu.ua/wp-content/uploads/2015/10/11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uef-ipksf.nuph.edu.ua/wp-content/uploads/2015/10/1195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2085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97" w:rsidRPr="00B86997" w:rsidRDefault="00B86997" w:rsidP="0024494F">
      <w:pPr>
        <w:spacing w:after="0" w:line="360" w:lineRule="auto"/>
        <w:jc w:val="center"/>
        <w:rPr>
          <w:rFonts w:ascii="Times New Roman" w:eastAsiaTheme="minorHAnsi" w:hAnsi="Times New Roman"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  <w:t>Как организовать групповую работу учащихся на уроке</w:t>
      </w:r>
      <w:r w:rsidRPr="00B86997">
        <w:rPr>
          <w:rFonts w:ascii="Times New Roman" w:eastAsiaTheme="minorHAnsi" w:hAnsi="Times New Roman"/>
          <w:color w:val="auto"/>
          <w:kern w:val="0"/>
          <w:sz w:val="28"/>
          <w:szCs w:val="24"/>
          <w:lang w:eastAsia="en-US"/>
          <w14:ligatures w14:val="none"/>
          <w14:cntxtAlts w14:val="0"/>
        </w:rPr>
        <w:t>.</w:t>
      </w:r>
    </w:p>
    <w:p w:rsidR="00B86997" w:rsidRDefault="00B86997" w:rsidP="0024494F">
      <w:pPr>
        <w:spacing w:after="0" w:line="360" w:lineRule="auto"/>
        <w:jc w:val="both"/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color w:val="auto"/>
          <w:kern w:val="0"/>
          <w:sz w:val="24"/>
          <w:szCs w:val="24"/>
          <w:lang w:eastAsia="en-US"/>
          <w14:ligatures w14:val="none"/>
          <w14:cntxtAlts w14:val="0"/>
        </w:rPr>
        <w:t>1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>.Необходимо создать условия для позитивной взаимозависимости.</w:t>
      </w:r>
    </w:p>
    <w:p w:rsidR="00B86997" w:rsidRDefault="00B86997" w:rsidP="0024494F">
      <w:p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 </w:t>
      </w:r>
      <w:r w:rsidRPr="00B86997">
        <w:rPr>
          <w:rFonts w:ascii="Times New Roman" w:eastAsiaTheme="minorHAnsi" w:hAnsi="Times New Roman"/>
          <w:b/>
          <w:color w:val="auto"/>
          <w:kern w:val="0"/>
          <w:sz w:val="24"/>
          <w:szCs w:val="24"/>
          <w:lang w:eastAsia="en-US"/>
          <w14:ligatures w14:val="none"/>
          <w14:cntxtAlts w14:val="0"/>
        </w:rPr>
        <w:t>2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. </w:t>
      </w: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Для успешной работы в группе необходимо</w:t>
      </w:r>
      <w:r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:</w:t>
      </w:r>
    </w:p>
    <w:p w:rsidR="00B86997" w:rsidRDefault="00B86997" w:rsidP="0024494F">
      <w:pPr>
        <w:pStyle w:val="a6"/>
        <w:numPr>
          <w:ilvl w:val="0"/>
          <w:numId w:val="18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развитие коммуникативных навыков, таких как: умение слушать друг друга;</w:t>
      </w:r>
    </w:p>
    <w:p w:rsidR="00B86997" w:rsidRDefault="00B86997" w:rsidP="0024494F">
      <w:pPr>
        <w:pStyle w:val="a6"/>
        <w:numPr>
          <w:ilvl w:val="0"/>
          <w:numId w:val="18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умение доверять друг другу; умение задавать друг другу вопросы;</w:t>
      </w:r>
    </w:p>
    <w:p w:rsidR="00B86997" w:rsidRPr="00B86997" w:rsidRDefault="00B86997" w:rsidP="0024494F">
      <w:pPr>
        <w:pStyle w:val="a6"/>
        <w:numPr>
          <w:ilvl w:val="0"/>
          <w:numId w:val="18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умение давать «обратную связь» (на высказывания или действия товарищей по группе); умение разрешать споры; умение 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lastRenderedPageBreak/>
        <w:t>приходить к согласию; умение работать в команде</w:t>
      </w:r>
    </w:p>
    <w:p w:rsidR="00B86997" w:rsidRPr="00B86997" w:rsidRDefault="00B86997" w:rsidP="0024494F">
      <w:pPr>
        <w:spacing w:after="0" w:line="360" w:lineRule="auto"/>
        <w:jc w:val="both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3.. Нужно проводить постоянный анализ того, как организуется работа в группе. </w:t>
      </w:r>
    </w:p>
    <w:p w:rsidR="00B86997" w:rsidRPr="00B86997" w:rsidRDefault="00B86997" w:rsidP="0024494F">
      <w:pPr>
        <w:spacing w:after="0" w:line="360" w:lineRule="auto"/>
        <w:jc w:val="both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4.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 </w:t>
      </w: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Давая задание группам, учитель должен:</w:t>
      </w:r>
    </w:p>
    <w:p w:rsidR="00B86997" w:rsidRDefault="00B86997" w:rsidP="0024494F">
      <w:pPr>
        <w:pStyle w:val="a6"/>
        <w:numPr>
          <w:ilvl w:val="0"/>
          <w:numId w:val="19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четко и ясно описать, что предстоит сделать;</w:t>
      </w:r>
    </w:p>
    <w:p w:rsidR="00B86997" w:rsidRDefault="00B86997" w:rsidP="0024494F">
      <w:pPr>
        <w:pStyle w:val="a6"/>
        <w:numPr>
          <w:ilvl w:val="0"/>
          <w:numId w:val="19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показать, как связано задание с уже имеющимися знаниями ребят;</w:t>
      </w:r>
    </w:p>
    <w:p w:rsidR="00B86997" w:rsidRDefault="00B86997" w:rsidP="0024494F">
      <w:pPr>
        <w:pStyle w:val="a6"/>
        <w:numPr>
          <w:ilvl w:val="0"/>
          <w:numId w:val="19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рассказать о том, какие действия потребуются для выполнения задания (если учитель сочтет нужным это сделать);</w:t>
      </w:r>
    </w:p>
    <w:p w:rsidR="00B86997" w:rsidRPr="00B86997" w:rsidRDefault="00B86997" w:rsidP="0024494F">
      <w:pPr>
        <w:pStyle w:val="a6"/>
        <w:numPr>
          <w:ilvl w:val="0"/>
          <w:numId w:val="19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убедиться, что все ребята его поняли.</w:t>
      </w:r>
    </w:p>
    <w:p w:rsidR="00B86997" w:rsidRPr="00B86997" w:rsidRDefault="00B86997" w:rsidP="0024494F">
      <w:pPr>
        <w:spacing w:after="0" w:line="360" w:lineRule="auto"/>
        <w:jc w:val="both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5. Для того чтобы работа в малых группах постепенно приживалась в классе, учителю необходимо:</w:t>
      </w:r>
    </w:p>
    <w:p w:rsidR="00B86997" w:rsidRDefault="00B86997" w:rsidP="0024494F">
      <w:pPr>
        <w:pStyle w:val="a6"/>
        <w:numPr>
          <w:ilvl w:val="0"/>
          <w:numId w:val="20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организовывать постоянную практику работы в группах;</w:t>
      </w:r>
    </w:p>
    <w:p w:rsidR="00B86997" w:rsidRDefault="00B86997" w:rsidP="0024494F">
      <w:pPr>
        <w:pStyle w:val="a6"/>
        <w:numPr>
          <w:ilvl w:val="0"/>
          <w:numId w:val="20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каждому ученику давать информацию о том, что у него </w:t>
      </w: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lastRenderedPageBreak/>
        <w:t>получается хорошо, а что не очень; проводить анализ работы в группах;</w:t>
      </w:r>
    </w:p>
    <w:p w:rsidR="00B86997" w:rsidRDefault="00B86997" w:rsidP="0024494F">
      <w:pPr>
        <w:pStyle w:val="a6"/>
        <w:numPr>
          <w:ilvl w:val="0"/>
          <w:numId w:val="20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специально обращать внимание ребят на необходимые коммуникативные навыки;</w:t>
      </w:r>
    </w:p>
    <w:p w:rsidR="00B86997" w:rsidRDefault="00B86997" w:rsidP="0024494F">
      <w:pPr>
        <w:pStyle w:val="a6"/>
        <w:numPr>
          <w:ilvl w:val="0"/>
          <w:numId w:val="20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поощрять учеников помогать друг другу;</w:t>
      </w:r>
    </w:p>
    <w:p w:rsidR="00B86997" w:rsidRDefault="00B86997" w:rsidP="0024494F">
      <w:pPr>
        <w:pStyle w:val="a6"/>
        <w:numPr>
          <w:ilvl w:val="0"/>
          <w:numId w:val="20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на первых этапах введения этой формы работы создавать ситуации успеха, т.е. давать задания, в которых ребята обязательно добьются положительного результата;</w:t>
      </w:r>
    </w:p>
    <w:p w:rsidR="00B86997" w:rsidRPr="00B86997" w:rsidRDefault="00B86997" w:rsidP="0024494F">
      <w:pPr>
        <w:pStyle w:val="a6"/>
        <w:numPr>
          <w:ilvl w:val="0"/>
          <w:numId w:val="20"/>
        </w:numPr>
        <w:spacing w:after="0" w:line="360" w:lineRule="auto"/>
        <w:jc w:val="both"/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>объяснять, помогать, хвалить и т.д. до тех пор, пока ребята не почувствуют потребность в постоянной работе в группах.</w:t>
      </w:r>
    </w:p>
    <w:p w:rsidR="00B86997" w:rsidRDefault="00B86997" w:rsidP="0024494F">
      <w:pPr>
        <w:widowControl w:val="0"/>
        <w:spacing w:after="0" w:line="360" w:lineRule="auto"/>
        <w:jc w:val="center"/>
        <w:rPr>
          <w:noProof/>
          <w14:ligatures w14:val="none"/>
          <w14:cntxtAlts w14:val="0"/>
        </w:rPr>
      </w:pPr>
    </w:p>
    <w:p w:rsidR="00B86997" w:rsidRDefault="0024494F" w:rsidP="0024494F">
      <w:pPr>
        <w:spacing w:after="0" w:line="240" w:lineRule="auto"/>
        <w:jc w:val="right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>
        <w:rPr>
          <w:noProof/>
          <w14:ligatures w14:val="none"/>
          <w14:cntxtAlts w14:val="0"/>
        </w:rPr>
        <w:drawing>
          <wp:inline distT="0" distB="0" distL="0" distR="0" wp14:anchorId="0D5DB9AB" wp14:editId="5FA8835A">
            <wp:extent cx="1418896" cy="1270767"/>
            <wp:effectExtent l="0" t="0" r="0" b="5715"/>
            <wp:docPr id="32" name="Рисунок 32" descr="https://www.metod-kopilka.ru/images/doc/35/29981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metod-kopilka.ru/images/doc/35/29981/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40" t="40511" r="11179" b="21212"/>
                    <a:stretch/>
                  </pic:blipFill>
                  <pic:spPr bwMode="auto">
                    <a:xfrm>
                      <a:off x="0" y="0"/>
                      <a:ext cx="1421690" cy="127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</w:p>
    <w:p w:rsid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  <w:r>
        <w:rPr>
          <w:rFonts w:ascii="Times New Roman" w:hAnsi="Times New Roman"/>
          <w:noProof/>
          <w:color w:val="auto"/>
          <w:sz w:val="24"/>
          <w:szCs w:val="24"/>
          <w14:ligatures w14:val="none"/>
          <w14:cntxtAlts w14:val="0"/>
        </w:rPr>
        <w:lastRenderedPageBreak/>
        <w:drawing>
          <wp:inline distT="0" distB="0" distL="0" distR="0" wp14:anchorId="0D3C9E04" wp14:editId="6986ABA9">
            <wp:extent cx="2301765" cy="2081048"/>
            <wp:effectExtent l="0" t="0" r="3810" b="0"/>
            <wp:docPr id="17" name="Рисунок 17" descr="C:\Users\Ольга\AppData\Local\Microsoft\Windows\Temporary Internet Files\Content.IE5\0NSQ3R9W\Community_circle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AppData\Local\Microsoft\Windows\Temporary Internet Files\Content.IE5\0NSQ3R9W\Community_circle[1]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619" cy="2080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8"/>
          <w:szCs w:val="24"/>
          <w:lang w:eastAsia="en-US"/>
          <w14:ligatures w14:val="none"/>
          <w14:cntxtAlts w14:val="0"/>
        </w:rPr>
      </w:pPr>
    </w:p>
    <w:p w:rsidR="00B86997" w:rsidRPr="00B86997" w:rsidRDefault="00B86997" w:rsidP="00B86997">
      <w:pPr>
        <w:spacing w:after="0" w:line="240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Виды групповой работы 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1.Мозговой штурм 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>2. Игра «Продолжи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3. Игра «Снежный ком» 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>4. «Мозаичная» группа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 5 «Метод пилы»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 xml:space="preserve"> 6  Игра «Лови ошибку»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t>7.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Игра «Пресс-конференция» 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8.  Игра «</w:t>
      </w:r>
      <w:proofErr w:type="gramStart"/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Свою</w:t>
      </w:r>
      <w:proofErr w:type="gramEnd"/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опора»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9. Игра «Водоворот» </w:t>
      </w:r>
    </w:p>
    <w:p w:rsidR="00B86997" w:rsidRDefault="00B86997" w:rsidP="00B86997">
      <w:pPr>
        <w:spacing w:after="0" w:line="276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10. Игра «Эксперты»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br/>
      </w:r>
    </w:p>
    <w:p w:rsidR="00B86997" w:rsidRDefault="00B86997" w:rsidP="00B86997">
      <w:pPr>
        <w:spacing w:after="0" w:line="276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Примеры: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Мозговой штурм.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  Используется для генерации идей -      Соблюдается жесткий регламент -   Распределяются роли внутри группы -          Делаются сообщения от каждой группы</w:t>
      </w:r>
    </w:p>
    <w:p w:rsidR="00B86997" w:rsidRPr="00B86997" w:rsidRDefault="00B86997" w:rsidP="00B86997">
      <w:pPr>
        <w:spacing w:after="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Игра «Продолжи»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Игра может использоваться на уроках по разным дисциплинам. Каждая группа должна 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lastRenderedPageBreak/>
        <w:t>составить связный текст на заданную тему. Текст создается по цепочке: каждый участник составляет одно предложение.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br/>
      </w: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Игра «Снежный ком»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Работа в группе, которая начинается с решения индивидуального задания. Все учащиеся получают аналогичные задания и самостоятельно выполняют их. После этого следует работа в парах. В парах учащиеся предлагают свои способы решения данного задания, из которых выбирается лучшее. Далее две пары объединяются, и работа продолжается в группе из четырех человек, где снова происходит обсуждение решений и выбирается лучшее из них. В конце работы все учащиеся попадают в одну группу. На этом последнем этапе уже не происходит обсуждения решений, группы делают доклады о своей работе.</w:t>
      </w:r>
    </w:p>
    <w:p w:rsidR="00B86997" w:rsidRPr="00B86997" w:rsidRDefault="00B86997" w:rsidP="00B86997">
      <w:pPr>
        <w:spacing w:after="20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«Мозаичная» группа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Педагог делит тему на несколько частей так, чтобы каждая группа получила бы свою часть темы. Также все группы получают список необходимых источников или сами учебные материалы, с помощью которых они изучают основы предложенной части темы. Каждый член новой группы объясняет своим новым коллегам свою часть темы, основы которой он изучил в составе предыдущей группы и отвечает на заданные вопросы. В заключение 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lastRenderedPageBreak/>
        <w:t>работы составляется резюме.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br/>
      </w: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Метод пилы»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 Учащиеся организуются в группы по 6 человек для работы над учебным материалом, который разбит на фрагменты. Затем ребята, изучающие один и тот же вопрос, но состоящие в разных группах, встречаются и обмениваются информацией как эксперты по данному вопросу. Это называется «встречей экспертов».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br/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 xml:space="preserve">Затем они возвращаются в свои группы и обучают всему новому, что узнали сами других членов группы. Те, в свою очередь, докладывают о своей части задания (как зубцы одной пилы). </w:t>
      </w:r>
    </w:p>
    <w:p w:rsidR="00B86997" w:rsidRPr="00B86997" w:rsidRDefault="00B86997" w:rsidP="00B86997">
      <w:pPr>
        <w:spacing w:after="200" w:line="276" w:lineRule="auto"/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Игра «Лови ошибку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» Педагог дает каждой группе несколько утверждений. Одно или несколько из них — неверны. Нужно найти и доказать ошибочность. Группа выполняет задание вместе, спикер группы представляет решение на всеобщее обсуждение.</w:t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lang w:eastAsia="en-US"/>
          <w14:ligatures w14:val="none"/>
          <w14:cntxtAlts w14:val="0"/>
        </w:rPr>
        <w:br/>
      </w:r>
      <w:r w:rsidRPr="00B86997">
        <w:rPr>
          <w:rFonts w:ascii="Times New Roman" w:eastAsiaTheme="minorHAnsi" w:hAnsi="Times New Roman"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  <w:t>Выслушав спикера каждой группы, класс выбирает верное решение.</w:t>
      </w:r>
    </w:p>
    <w:p w:rsidR="00B86997" w:rsidRDefault="00B86997" w:rsidP="00B86997">
      <w:pPr>
        <w:spacing w:after="200" w:line="276" w:lineRule="auto"/>
        <w:jc w:val="center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>
        <w:rPr>
          <w:noProof/>
          <w14:ligatures w14:val="none"/>
          <w14:cntxtAlts w14:val="0"/>
        </w:rPr>
        <w:drawing>
          <wp:inline distT="0" distB="0" distL="0" distR="0" wp14:anchorId="1024337A" wp14:editId="57D798E7">
            <wp:extent cx="1702676" cy="1308809"/>
            <wp:effectExtent l="0" t="0" r="0" b="5715"/>
            <wp:docPr id="20" name="Рисунок 20" descr="http://www.playcast.ru/uploads/2012/01/23/30306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laycast.ru/uploads/2012/01/23/303060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20" cy="130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97" w:rsidRDefault="0042074F" w:rsidP="00B86997">
      <w:pPr>
        <w:spacing w:after="200" w:line="276" w:lineRule="auto"/>
        <w:rPr>
          <w:rFonts w:ascii="Times New Roman" w:eastAsiaTheme="minorHAnsi" w:hAnsi="Times New Roman"/>
          <w:b/>
          <w:i/>
          <w:color w:val="auto"/>
          <w:kern w:val="0"/>
          <w:sz w:val="24"/>
          <w:szCs w:val="24"/>
          <w:shd w:val="clear" w:color="auto" w:fill="FFFFFF"/>
          <w:lang w:eastAsia="en-US"/>
          <w14:ligatures w14:val="none"/>
          <w14:cntxtAlts w14:val="0"/>
        </w:rPr>
      </w:pPr>
      <w:r>
        <w:rPr>
          <w:noProof/>
        </w:rPr>
        <w:lastRenderedPageBreak/>
        <w:drawing>
          <wp:inline distT="0" distB="0" distL="0" distR="0" wp14:anchorId="7CEED67F" wp14:editId="71A7CDAE">
            <wp:extent cx="2678475" cy="2081048"/>
            <wp:effectExtent l="0" t="0" r="7620" b="0"/>
            <wp:docPr id="23" name="Рисунок 23" descr="https://st2.depositphotos.com/1763191/8765/v/950/depositphotos_87656136-stock-illustration-children-working-in-group-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2.depositphotos.com/1763191/8765/v/950/depositphotos_87656136-stock-illustration-children-working-in-group-i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575" cy="208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97" w:rsidRDefault="00B86997" w:rsidP="0042074F">
      <w:pPr>
        <w:pStyle w:val="a5"/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2074F">
        <w:rPr>
          <w:rFonts w:ascii="Times New Roman" w:hAnsi="Times New Roman" w:cs="Times New Roman"/>
          <w:b/>
          <w:i/>
          <w:sz w:val="28"/>
          <w:szCs w:val="28"/>
        </w:rPr>
        <w:t>Групповая форма обучения решает три основные задачи:</w:t>
      </w:r>
    </w:p>
    <w:p w:rsidR="0042074F" w:rsidRPr="0042074F" w:rsidRDefault="0042074F" w:rsidP="0042074F">
      <w:pPr>
        <w:pStyle w:val="a5"/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B86997" w:rsidRPr="0042074F" w:rsidRDefault="00B86997" w:rsidP="0042074F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42074F">
        <w:rPr>
          <w:rFonts w:ascii="Times New Roman" w:hAnsi="Times New Roman" w:cs="Times New Roman"/>
          <w:i/>
          <w:sz w:val="24"/>
          <w:szCs w:val="24"/>
        </w:rPr>
        <w:t xml:space="preserve">1. </w:t>
      </w:r>
      <w:proofErr w:type="gramStart"/>
      <w:r w:rsidRPr="0042074F">
        <w:rPr>
          <w:rFonts w:ascii="Times New Roman" w:hAnsi="Times New Roman" w:cs="Times New Roman"/>
          <w:i/>
          <w:sz w:val="24"/>
          <w:szCs w:val="24"/>
        </w:rPr>
        <w:t>Конкретно-познавательную</w:t>
      </w:r>
      <w:proofErr w:type="gramEnd"/>
      <w:r w:rsidRPr="0042074F">
        <w:rPr>
          <w:rFonts w:ascii="Times New Roman" w:hAnsi="Times New Roman" w:cs="Times New Roman"/>
          <w:i/>
          <w:sz w:val="24"/>
          <w:szCs w:val="24"/>
        </w:rPr>
        <w:t>, которая связана с непосредственной учебной ситуацией.</w:t>
      </w:r>
    </w:p>
    <w:p w:rsidR="00B86997" w:rsidRPr="0042074F" w:rsidRDefault="00B86997" w:rsidP="0042074F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42074F">
        <w:rPr>
          <w:rFonts w:ascii="Times New Roman" w:hAnsi="Times New Roman" w:cs="Times New Roman"/>
          <w:i/>
          <w:sz w:val="24"/>
          <w:szCs w:val="24"/>
        </w:rPr>
        <w:t>2. Коммуникативно–развивающую, в процессе которой вырабатываются основные навыки общения внутри группы и за её приделами.</w:t>
      </w:r>
    </w:p>
    <w:p w:rsidR="00B86997" w:rsidRPr="0042074F" w:rsidRDefault="00B86997" w:rsidP="0042074F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42074F">
        <w:rPr>
          <w:rFonts w:ascii="Times New Roman" w:hAnsi="Times New Roman" w:cs="Times New Roman"/>
          <w:i/>
          <w:sz w:val="24"/>
          <w:szCs w:val="24"/>
        </w:rPr>
        <w:t xml:space="preserve">3. </w:t>
      </w:r>
      <w:proofErr w:type="gramStart"/>
      <w:r w:rsidRPr="0042074F">
        <w:rPr>
          <w:rFonts w:ascii="Times New Roman" w:hAnsi="Times New Roman" w:cs="Times New Roman"/>
          <w:i/>
          <w:sz w:val="24"/>
          <w:szCs w:val="24"/>
        </w:rPr>
        <w:t>Социально-ориентационную</w:t>
      </w:r>
      <w:proofErr w:type="gramEnd"/>
      <w:r w:rsidRPr="0042074F">
        <w:rPr>
          <w:rFonts w:ascii="Times New Roman" w:hAnsi="Times New Roman" w:cs="Times New Roman"/>
          <w:i/>
          <w:sz w:val="24"/>
          <w:szCs w:val="24"/>
        </w:rPr>
        <w:t>, воспитывающую гражданские качества, необходимые для адекватной социализации индивида в сообществе.</w:t>
      </w:r>
    </w:p>
    <w:p w:rsidR="0042074F" w:rsidRDefault="0042074F" w:rsidP="00B86997">
      <w:pPr>
        <w:pStyle w:val="a5"/>
        <w:rPr>
          <w:rFonts w:ascii="Times New Roman" w:hAnsi="Times New Roman" w:cs="Times New Roman"/>
          <w:b/>
          <w:i/>
          <w:sz w:val="28"/>
          <w:lang w:eastAsia="ru-RU"/>
        </w:rPr>
      </w:pPr>
    </w:p>
    <w:p w:rsidR="0042074F" w:rsidRDefault="0042074F" w:rsidP="00B86997">
      <w:pPr>
        <w:pStyle w:val="a5"/>
        <w:rPr>
          <w:rFonts w:ascii="Times New Roman" w:hAnsi="Times New Roman" w:cs="Times New Roman"/>
          <w:b/>
          <w:i/>
          <w:sz w:val="28"/>
          <w:lang w:eastAsia="ru-RU"/>
        </w:rPr>
      </w:pPr>
    </w:p>
    <w:p w:rsidR="00B86997" w:rsidRDefault="00B86997" w:rsidP="0042074F">
      <w:pPr>
        <w:pStyle w:val="a5"/>
        <w:spacing w:line="360" w:lineRule="auto"/>
        <w:jc w:val="center"/>
        <w:rPr>
          <w:rFonts w:ascii="Times New Roman" w:hAnsi="Times New Roman" w:cs="Times New Roman"/>
          <w:b/>
          <w:i/>
          <w:sz w:val="28"/>
          <w:lang w:eastAsia="ru-RU"/>
        </w:rPr>
      </w:pPr>
      <w:r w:rsidRPr="0060152A">
        <w:rPr>
          <w:rFonts w:ascii="Times New Roman" w:hAnsi="Times New Roman" w:cs="Times New Roman"/>
          <w:b/>
          <w:i/>
          <w:sz w:val="28"/>
          <w:lang w:eastAsia="ru-RU"/>
        </w:rPr>
        <w:lastRenderedPageBreak/>
        <w:t>Психолого-педагогическое обоснование группового обучения заключается в следующем:</w:t>
      </w:r>
    </w:p>
    <w:p w:rsidR="0042074F" w:rsidRPr="0060152A" w:rsidRDefault="0042074F" w:rsidP="0042074F">
      <w:pPr>
        <w:pStyle w:val="a5"/>
        <w:spacing w:line="360" w:lineRule="auto"/>
        <w:rPr>
          <w:rFonts w:ascii="Times New Roman" w:hAnsi="Times New Roman" w:cs="Times New Roman"/>
          <w:b/>
          <w:i/>
          <w:sz w:val="28"/>
          <w:lang w:eastAsia="ru-RU"/>
        </w:rPr>
      </w:pPr>
    </w:p>
    <w:p w:rsidR="00B86997" w:rsidRDefault="00B86997" w:rsidP="0042074F">
      <w:pPr>
        <w:pStyle w:val="a5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A5EC2">
        <w:rPr>
          <w:rFonts w:ascii="Times New Roman" w:hAnsi="Times New Roman" w:cs="Times New Roman"/>
          <w:i/>
          <w:sz w:val="24"/>
          <w:szCs w:val="24"/>
          <w:lang w:eastAsia="ru-RU"/>
        </w:rPr>
        <w:t>во-первых, реализуется  принцип деятельности;</w:t>
      </w:r>
    </w:p>
    <w:p w:rsidR="0042074F" w:rsidRDefault="00B86997" w:rsidP="0042074F">
      <w:pPr>
        <w:pStyle w:val="a5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42074F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во-вторых, формируется  учебная мотивация; </w:t>
      </w:r>
    </w:p>
    <w:p w:rsidR="0042074F" w:rsidRDefault="00B86997" w:rsidP="0042074F">
      <w:pPr>
        <w:pStyle w:val="a5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42074F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происходит постоянный контроль знаний; </w:t>
      </w:r>
    </w:p>
    <w:p w:rsidR="00B86997" w:rsidRPr="0042074F" w:rsidRDefault="00B86997" w:rsidP="0042074F">
      <w:pPr>
        <w:pStyle w:val="a5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42074F">
        <w:rPr>
          <w:rFonts w:ascii="Times New Roman" w:hAnsi="Times New Roman" w:cs="Times New Roman"/>
          <w:i/>
          <w:sz w:val="24"/>
          <w:szCs w:val="24"/>
          <w:lang w:eastAsia="ru-RU"/>
        </w:rPr>
        <w:t>осуществляемые процессы обучения и воспитания происходят неразрывно  в благоприятном психологическом климате.</w:t>
      </w:r>
    </w:p>
    <w:p w:rsidR="0042074F" w:rsidRDefault="0042074F" w:rsidP="00B86997">
      <w:pPr>
        <w:pStyle w:val="a5"/>
        <w:spacing w:line="276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42074F" w:rsidRDefault="0042074F" w:rsidP="0042074F">
      <w:pPr>
        <w:pStyle w:val="a5"/>
        <w:spacing w:line="276" w:lineRule="auto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2FD1064B" wp14:editId="00EB4610">
            <wp:extent cx="2642839" cy="1986455"/>
            <wp:effectExtent l="0" t="0" r="5715" b="0"/>
            <wp:docPr id="25" name="Рисунок 25" descr="https://www.metod-kopilka.ru/images/doc/35/29981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metod-kopilka.ru/images/doc/35/29981/img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4" t="33493" r="44457" b="13397"/>
                    <a:stretch/>
                  </pic:blipFill>
                  <pic:spPr bwMode="auto">
                    <a:xfrm>
                      <a:off x="0" y="0"/>
                      <a:ext cx="2645726" cy="198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997" w:rsidRDefault="00B86997" w:rsidP="0042074F">
      <w:pPr>
        <w:pStyle w:val="a5"/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lastRenderedPageBreak/>
        <w:t>П</w:t>
      </w:r>
      <w:r w:rsidRPr="0060152A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реимущества группового обучения </w:t>
      </w:r>
      <w:proofErr w:type="gramStart"/>
      <w:r w:rsidRPr="0060152A">
        <w:rPr>
          <w:rFonts w:ascii="Times New Roman" w:hAnsi="Times New Roman" w:cs="Times New Roman"/>
          <w:b/>
          <w:i/>
          <w:sz w:val="28"/>
          <w:szCs w:val="28"/>
          <w:lang w:eastAsia="ru-RU"/>
        </w:rPr>
        <w:t>перед</w:t>
      </w:r>
      <w:proofErr w:type="gramEnd"/>
      <w:r w:rsidRPr="0060152A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традиционным</w:t>
      </w:r>
      <w:r w:rsidR="0042074F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способам</w:t>
      </w:r>
      <w:r w:rsidRPr="0060152A">
        <w:rPr>
          <w:rFonts w:ascii="Times New Roman" w:hAnsi="Times New Roman" w:cs="Times New Roman"/>
          <w:b/>
          <w:i/>
          <w:sz w:val="28"/>
          <w:szCs w:val="28"/>
          <w:lang w:eastAsia="ru-RU"/>
        </w:rPr>
        <w:t>:</w:t>
      </w:r>
    </w:p>
    <w:p w:rsidR="0042074F" w:rsidRPr="0060152A" w:rsidRDefault="0042074F" w:rsidP="0042074F">
      <w:pPr>
        <w:pStyle w:val="a5"/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</w:p>
    <w:p w:rsidR="00B86997" w:rsidRPr="003A5EC2" w:rsidRDefault="00B86997" w:rsidP="0042074F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60152A">
        <w:rPr>
          <w:rFonts w:ascii="Times New Roman" w:hAnsi="Times New Roman" w:cs="Times New Roman"/>
          <w:sz w:val="24"/>
          <w:szCs w:val="24"/>
          <w:lang w:eastAsia="ru-RU"/>
        </w:rPr>
        <w:t xml:space="preserve">•    </w:t>
      </w:r>
      <w:r w:rsidRPr="003A5EC2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приобщение к важным навыкам жизни: действенное общение, умение слушать, умение встать на точку зрения другого, умение разрешать конфликты, умение работать сообща для достижения общей цели; </w:t>
      </w:r>
    </w:p>
    <w:p w:rsidR="00B86997" w:rsidRPr="003A5EC2" w:rsidRDefault="00B86997" w:rsidP="0042074F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A5EC2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•  улучшение академической успеваемости; </w:t>
      </w:r>
    </w:p>
    <w:p w:rsidR="00B86997" w:rsidRPr="003A5EC2" w:rsidRDefault="00B86997" w:rsidP="0042074F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A5EC2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•   воспитание самоуважения; </w:t>
      </w:r>
    </w:p>
    <w:p w:rsidR="00B86997" w:rsidRPr="003A5EC2" w:rsidRDefault="00B86997" w:rsidP="0042074F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A5EC2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•   укрепление дружбы в классе, изменение отношения к школе; </w:t>
      </w:r>
    </w:p>
    <w:p w:rsidR="00B86997" w:rsidRPr="003A5EC2" w:rsidRDefault="00B86997" w:rsidP="0042074F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A5EC2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•    отсутствие соревнования в учебной деятельности; </w:t>
      </w:r>
    </w:p>
    <w:p w:rsidR="00B86997" w:rsidRPr="003A5EC2" w:rsidRDefault="00B86997" w:rsidP="0042074F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A5EC2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•    убеждение учащиеся  в ценности взаимопомощи. </w:t>
      </w:r>
    </w:p>
    <w:p w:rsidR="00B86997" w:rsidRDefault="00B86997" w:rsidP="0042074F">
      <w:pPr>
        <w:widowControl w:val="0"/>
        <w:spacing w:after="0" w:line="360" w:lineRule="auto"/>
        <w:jc w:val="center"/>
        <w:rPr>
          <w:noProof/>
          <w14:ligatures w14:val="none"/>
          <w14:cntxtAlts w14:val="0"/>
        </w:rPr>
      </w:pPr>
    </w:p>
    <w:p w:rsidR="0042074F" w:rsidRDefault="0042074F" w:rsidP="0042074F">
      <w:pPr>
        <w:spacing w:after="0" w:line="360" w:lineRule="auto"/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</w:pPr>
    </w:p>
    <w:p w:rsidR="0042074F" w:rsidRDefault="0042074F" w:rsidP="00B86997">
      <w:pPr>
        <w:spacing w:after="200" w:line="276" w:lineRule="auto"/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</w:pPr>
    </w:p>
    <w:p w:rsidR="0042074F" w:rsidRDefault="0042074F" w:rsidP="00B86997">
      <w:pPr>
        <w:spacing w:after="200" w:line="276" w:lineRule="auto"/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</w:pPr>
    </w:p>
    <w:p w:rsidR="0042074F" w:rsidRDefault="0042074F" w:rsidP="0042074F">
      <w:pPr>
        <w:spacing w:after="200" w:line="276" w:lineRule="auto"/>
        <w:jc w:val="center"/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</w:pPr>
      <w:r>
        <w:rPr>
          <w:noProof/>
        </w:rPr>
        <w:lastRenderedPageBreak/>
        <w:drawing>
          <wp:inline distT="0" distB="0" distL="0" distR="0" wp14:anchorId="573C9932" wp14:editId="4ACDFCE3">
            <wp:extent cx="2783840" cy="2088515"/>
            <wp:effectExtent l="0" t="0" r="0" b="6985"/>
            <wp:docPr id="26" name="Рисунок 26" descr="http://mypresentation.ru/documents/e1ca9af2df98c9553bd96ed1366368ef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ypresentation.ru/documents/e1ca9af2df98c9553bd96ed1366368ef/img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20885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2074F" w:rsidRDefault="0042074F" w:rsidP="0042074F">
      <w:pPr>
        <w:spacing w:after="200" w:line="276" w:lineRule="auto"/>
        <w:jc w:val="center"/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</w:pPr>
    </w:p>
    <w:p w:rsidR="00B86997" w:rsidRPr="00B86997" w:rsidRDefault="00B86997" w:rsidP="0042074F">
      <w:pPr>
        <w:spacing w:after="0" w:line="360" w:lineRule="auto"/>
        <w:jc w:val="center"/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/>
          <w:bCs/>
          <w:i/>
          <w:color w:val="auto"/>
          <w:kern w:val="0"/>
          <w:sz w:val="28"/>
          <w:szCs w:val="24"/>
          <w14:ligatures w14:val="none"/>
          <w14:cntxtAlts w14:val="0"/>
        </w:rPr>
        <w:t>Правила организации групповой работы</w:t>
      </w:r>
    </w:p>
    <w:p w:rsidR="00B86997" w:rsidRPr="00B86997" w:rsidRDefault="00B86997" w:rsidP="0042074F">
      <w:pPr>
        <w:numPr>
          <w:ilvl w:val="0"/>
          <w:numId w:val="17"/>
        </w:numPr>
        <w:spacing w:after="0" w:line="360" w:lineRule="auto"/>
        <w:contextualSpacing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Нужно учесть, что такой формы общения в их опыте еще не было;</w:t>
      </w:r>
    </w:p>
    <w:p w:rsidR="00B86997" w:rsidRPr="00B86997" w:rsidRDefault="00B86997" w:rsidP="0042074F">
      <w:pPr>
        <w:numPr>
          <w:ilvl w:val="0"/>
          <w:numId w:val="17"/>
        </w:numPr>
        <w:spacing w:after="0" w:line="360" w:lineRule="auto"/>
        <w:contextualSpacing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Выработать правила работы в группе;</w:t>
      </w:r>
    </w:p>
    <w:p w:rsidR="00B86997" w:rsidRPr="00B86997" w:rsidRDefault="00B86997" w:rsidP="0042074F">
      <w:pPr>
        <w:numPr>
          <w:ilvl w:val="0"/>
          <w:numId w:val="17"/>
        </w:numPr>
        <w:spacing w:after="0" w:line="360" w:lineRule="auto"/>
        <w:contextualSpacing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Обязателен разбор ошибок совместной работы;</w:t>
      </w:r>
    </w:p>
    <w:p w:rsidR="00B86997" w:rsidRPr="00B86997" w:rsidRDefault="00B86997" w:rsidP="0042074F">
      <w:pPr>
        <w:numPr>
          <w:ilvl w:val="0"/>
          <w:numId w:val="17"/>
        </w:numPr>
        <w:spacing w:after="0" w:line="360" w:lineRule="auto"/>
        <w:contextualSpacing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 xml:space="preserve">Соединение детей в группы – очень сложный процесс, который может зависеть от личных качеств, межличностных отношений, склонностей, </w:t>
      </w: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lastRenderedPageBreak/>
        <w:t>желания, сложности материала, предполагаемого результата и др.;</w:t>
      </w:r>
    </w:p>
    <w:p w:rsidR="00B86997" w:rsidRPr="00B86997" w:rsidRDefault="00B86997" w:rsidP="0042074F">
      <w:pPr>
        <w:numPr>
          <w:ilvl w:val="0"/>
          <w:numId w:val="17"/>
        </w:numPr>
        <w:spacing w:after="0" w:line="360" w:lineRule="auto"/>
        <w:contextualSpacing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Необходимо учесть, что в классе может быть ученик, который может отказаться от работы в группе; к этому нужно быть готовым. Подготовить индивидуальные задания. Как правило, и такие дети в свое время тоже начинают сотрудничать, но для этого необходимо время.</w:t>
      </w:r>
    </w:p>
    <w:p w:rsidR="00B86997" w:rsidRPr="00B86997" w:rsidRDefault="00B86997" w:rsidP="0042074F">
      <w:pPr>
        <w:numPr>
          <w:ilvl w:val="0"/>
          <w:numId w:val="17"/>
        </w:numPr>
        <w:spacing w:after="0" w:line="360" w:lineRule="auto"/>
        <w:contextualSpacing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Оценивать необходимо общую работу группы;  всегда подчеркивать человеческие достоинства: вежливость, дружелюбие, приветливость, взаимовыручку и др.</w:t>
      </w:r>
    </w:p>
    <w:p w:rsidR="00B86997" w:rsidRPr="00B86997" w:rsidRDefault="00B86997" w:rsidP="0042074F">
      <w:pPr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contextualSpacing/>
        <w:rPr>
          <w:rFonts w:ascii="Times New Roman,Bold" w:eastAsiaTheme="minorHAnsi" w:hAnsi="Times New Roman,Bold" w:cs="Times New Roman,Bold"/>
          <w:b/>
          <w:bCs/>
          <w:i/>
          <w:color w:val="auto"/>
          <w:kern w:val="0"/>
          <w:sz w:val="28"/>
          <w:szCs w:val="28"/>
          <w:lang w:eastAsia="en-US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Нужно учесть, что абсолютной тишины на уроке не будет.</w:t>
      </w:r>
    </w:p>
    <w:p w:rsidR="00B86997" w:rsidRPr="00B86997" w:rsidRDefault="00B86997" w:rsidP="0042074F">
      <w:pPr>
        <w:spacing w:after="0" w:line="360" w:lineRule="auto"/>
        <w:jc w:val="both"/>
        <w:rPr>
          <w:rFonts w:ascii="Times New Roman" w:hAnsi="Times New Roman"/>
          <w:b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/>
          <w:bCs/>
          <w:i/>
          <w:color w:val="auto"/>
          <w:kern w:val="0"/>
          <w:sz w:val="24"/>
          <w:szCs w:val="24"/>
          <w14:ligatures w14:val="none"/>
          <w14:cntxtAlts w14:val="0"/>
        </w:rPr>
        <w:t>Способы формирования групп</w:t>
      </w:r>
    </w:p>
    <w:p w:rsidR="00B86997" w:rsidRPr="00B86997" w:rsidRDefault="00B86997" w:rsidP="0042074F">
      <w:pPr>
        <w:numPr>
          <w:ilvl w:val="0"/>
          <w:numId w:val="15"/>
        </w:numPr>
        <w:spacing w:after="0" w:line="360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 xml:space="preserve">Группа по желанию </w:t>
      </w:r>
    </w:p>
    <w:p w:rsidR="00B86997" w:rsidRPr="00B86997" w:rsidRDefault="00B86997" w:rsidP="0042074F">
      <w:pPr>
        <w:numPr>
          <w:ilvl w:val="0"/>
          <w:numId w:val="15"/>
        </w:numPr>
        <w:spacing w:after="0" w:line="360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 xml:space="preserve">Случайная группа </w:t>
      </w:r>
    </w:p>
    <w:p w:rsidR="00B86997" w:rsidRPr="00B86997" w:rsidRDefault="00B86997" w:rsidP="0042074F">
      <w:pPr>
        <w:numPr>
          <w:ilvl w:val="0"/>
          <w:numId w:val="15"/>
        </w:numPr>
        <w:spacing w:after="0" w:line="360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Группа, сформированная лидером</w:t>
      </w:r>
    </w:p>
    <w:p w:rsidR="00B86997" w:rsidRPr="00B86997" w:rsidRDefault="00B86997" w:rsidP="0042074F">
      <w:pPr>
        <w:numPr>
          <w:ilvl w:val="0"/>
          <w:numId w:val="15"/>
        </w:numPr>
        <w:spacing w:after="0" w:line="360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По знакам Зодиака</w:t>
      </w:r>
    </w:p>
    <w:p w:rsidR="00B86997" w:rsidRPr="00B86997" w:rsidRDefault="00B86997" w:rsidP="0042074F">
      <w:pPr>
        <w:numPr>
          <w:ilvl w:val="0"/>
          <w:numId w:val="15"/>
        </w:numPr>
        <w:spacing w:after="0" w:line="360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lastRenderedPageBreak/>
        <w:t>По решению учителя</w:t>
      </w:r>
    </w:p>
    <w:p w:rsidR="00B86997" w:rsidRPr="00B86997" w:rsidRDefault="00B86997" w:rsidP="0042074F">
      <w:pPr>
        <w:numPr>
          <w:ilvl w:val="0"/>
          <w:numId w:val="15"/>
        </w:numPr>
        <w:spacing w:after="0" w:line="360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>По темпераменту</w:t>
      </w:r>
    </w:p>
    <w:p w:rsidR="00B86997" w:rsidRPr="00B86997" w:rsidRDefault="00B86997" w:rsidP="0042074F">
      <w:pPr>
        <w:numPr>
          <w:ilvl w:val="0"/>
          <w:numId w:val="15"/>
        </w:numPr>
        <w:spacing w:after="0" w:line="360" w:lineRule="auto"/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</w:pPr>
      <w:r w:rsidRPr="00B86997">
        <w:rPr>
          <w:rFonts w:ascii="Times New Roman" w:hAnsi="Times New Roman"/>
          <w:bCs/>
          <w:i/>
          <w:color w:val="auto"/>
          <w:kern w:val="0"/>
          <w:sz w:val="24"/>
          <w:szCs w:val="24"/>
          <w14:ligatures w14:val="none"/>
          <w14:cntxtAlts w14:val="0"/>
        </w:rPr>
        <w:t xml:space="preserve">По уровню подготовки </w:t>
      </w:r>
    </w:p>
    <w:p w:rsidR="00B86997" w:rsidRPr="00B86997" w:rsidRDefault="00B86997" w:rsidP="0042074F">
      <w:pPr>
        <w:spacing w:after="0" w:line="360" w:lineRule="auto"/>
        <w:rPr>
          <w:rFonts w:ascii="Times New Roman" w:eastAsiaTheme="minorHAnsi" w:hAnsi="Times New Roman"/>
          <w:bCs/>
          <w:i/>
          <w:color w:val="auto"/>
          <w:kern w:val="0"/>
          <w:sz w:val="28"/>
          <w:szCs w:val="22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/>
          <w:bCs/>
          <w:i/>
          <w:color w:val="auto"/>
          <w:kern w:val="0"/>
          <w:sz w:val="28"/>
          <w:szCs w:val="22"/>
          <w:lang w:eastAsia="en-US"/>
          <w14:ligatures w14:val="none"/>
          <w14:cntxtAlts w14:val="0"/>
        </w:rPr>
        <w:t>Способы организации группового взаимодействия</w:t>
      </w:r>
    </w:p>
    <w:p w:rsidR="00B86997" w:rsidRPr="00B86997" w:rsidRDefault="00B86997" w:rsidP="0042074F">
      <w:pPr>
        <w:numPr>
          <w:ilvl w:val="0"/>
          <w:numId w:val="16"/>
        </w:numPr>
        <w:spacing w:after="0" w:line="360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  <w:t>Малые группы получают одно и то же задание</w:t>
      </w:r>
    </w:p>
    <w:p w:rsidR="00B86997" w:rsidRPr="00B86997" w:rsidRDefault="00B86997" w:rsidP="0042074F">
      <w:pPr>
        <w:numPr>
          <w:ilvl w:val="0"/>
          <w:numId w:val="16"/>
        </w:numPr>
        <w:spacing w:after="0" w:line="360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  <w:t>Группы получают разные задания</w:t>
      </w:r>
    </w:p>
    <w:p w:rsidR="00B86997" w:rsidRPr="00B86997" w:rsidRDefault="00B86997" w:rsidP="0042074F">
      <w:pPr>
        <w:numPr>
          <w:ilvl w:val="0"/>
          <w:numId w:val="16"/>
        </w:numPr>
        <w:spacing w:after="0" w:line="360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  <w:t>Группы получают разные, но работающие на общий результат задания</w:t>
      </w:r>
    </w:p>
    <w:p w:rsidR="00B86997" w:rsidRPr="00B86997" w:rsidRDefault="00B86997" w:rsidP="0042074F">
      <w:pPr>
        <w:numPr>
          <w:ilvl w:val="0"/>
          <w:numId w:val="16"/>
        </w:numPr>
        <w:spacing w:after="0" w:line="360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  <w:t xml:space="preserve">Группы сменного состава </w:t>
      </w:r>
    </w:p>
    <w:p w:rsidR="00B86997" w:rsidRPr="00B86997" w:rsidRDefault="00B86997" w:rsidP="0042074F">
      <w:pPr>
        <w:numPr>
          <w:ilvl w:val="0"/>
          <w:numId w:val="16"/>
        </w:numPr>
        <w:spacing w:after="0" w:line="360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  <w:t>Работа групп по принципу «вертушки»</w:t>
      </w:r>
    </w:p>
    <w:p w:rsidR="00B86997" w:rsidRPr="00B86997" w:rsidRDefault="00B86997" w:rsidP="0042074F">
      <w:pPr>
        <w:numPr>
          <w:ilvl w:val="0"/>
          <w:numId w:val="16"/>
        </w:numPr>
        <w:spacing w:after="0" w:line="360" w:lineRule="auto"/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</w:pPr>
      <w:r w:rsidRPr="00B86997">
        <w:rPr>
          <w:rFonts w:ascii="Times New Roman" w:eastAsiaTheme="minorHAnsi" w:hAnsi="Times New Roman"/>
          <w:bCs/>
          <w:i/>
          <w:color w:val="auto"/>
          <w:kern w:val="0"/>
          <w:sz w:val="24"/>
          <w:szCs w:val="22"/>
          <w:lang w:eastAsia="en-US"/>
          <w14:ligatures w14:val="none"/>
          <w14:cntxtAlts w14:val="0"/>
        </w:rPr>
        <w:t>Работа групп по принципу «эстафеты»</w:t>
      </w:r>
    </w:p>
    <w:p w:rsidR="00B86997" w:rsidRDefault="0042074F" w:rsidP="00733609">
      <w:pPr>
        <w:widowControl w:val="0"/>
        <w:spacing w:after="0" w:line="240" w:lineRule="auto"/>
        <w:jc w:val="center"/>
        <w:rPr>
          <w:noProof/>
          <w14:ligatures w14:val="none"/>
          <w14:cntxtAlts w14:val="0"/>
        </w:rPr>
      </w:pPr>
      <w:r>
        <w:rPr>
          <w:rFonts w:ascii="Times New Roman" w:eastAsiaTheme="minorHAnsi" w:hAnsi="Times New Roman"/>
          <w:b/>
          <w:i/>
          <w:noProof/>
          <w:color w:val="auto"/>
          <w:kern w:val="0"/>
          <w:sz w:val="24"/>
          <w:szCs w:val="24"/>
          <w:shd w:val="clear" w:color="auto" w:fill="FFFFFF"/>
          <w14:ligatures w14:val="none"/>
          <w14:cntxtAlts w14:val="0"/>
        </w:rPr>
        <w:drawing>
          <wp:inline distT="0" distB="0" distL="0" distR="0">
            <wp:extent cx="2112579" cy="1944413"/>
            <wp:effectExtent l="0" t="0" r="2540" b="0"/>
            <wp:docPr id="27" name="Рисунок 27" descr="C:\Users\Ольга\AppData\Local\Microsoft\Windows\Temporary Internet Files\Content.IE5\0NSQ3R9W\Community_circle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Ольга\AppData\Local\Microsoft\Windows\Temporary Internet Files\Content.IE5\0NSQ3R9W\Community_circle[1]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445" cy="194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97" w:rsidRPr="00733609" w:rsidRDefault="00B86997" w:rsidP="0042074F">
      <w:pPr>
        <w:widowControl w:val="0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sectPr w:rsidR="00B86997" w:rsidRPr="00733609" w:rsidSect="00733609">
      <w:pgSz w:w="16838" w:h="11906" w:orient="landscape"/>
      <w:pgMar w:top="851" w:right="1134" w:bottom="850" w:left="1134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,Bold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56CC8"/>
    <w:multiLevelType w:val="hybridMultilevel"/>
    <w:tmpl w:val="35DCAB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1C1E2B"/>
    <w:multiLevelType w:val="multilevel"/>
    <w:tmpl w:val="0C36D87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2">
    <w:nsid w:val="0D7441FD"/>
    <w:multiLevelType w:val="hybridMultilevel"/>
    <w:tmpl w:val="7A30E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A91465"/>
    <w:multiLevelType w:val="hybridMultilevel"/>
    <w:tmpl w:val="3EE4FCF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3C0C46"/>
    <w:multiLevelType w:val="hybridMultilevel"/>
    <w:tmpl w:val="0DA6EFA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D0388B"/>
    <w:multiLevelType w:val="hybridMultilevel"/>
    <w:tmpl w:val="DE2277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013CB8"/>
    <w:multiLevelType w:val="hybridMultilevel"/>
    <w:tmpl w:val="0AAA96CE"/>
    <w:lvl w:ilvl="0" w:tplc="0419000D">
      <w:start w:val="1"/>
      <w:numFmt w:val="bullet"/>
      <w:lvlText w:val=""/>
      <w:lvlJc w:val="left"/>
      <w:pPr>
        <w:ind w:left="8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7">
    <w:nsid w:val="36EF348E"/>
    <w:multiLevelType w:val="hybridMultilevel"/>
    <w:tmpl w:val="C6AC3522"/>
    <w:lvl w:ilvl="0" w:tplc="04190009">
      <w:start w:val="1"/>
      <w:numFmt w:val="bullet"/>
      <w:lvlText w:val="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">
    <w:nsid w:val="3E045BD6"/>
    <w:multiLevelType w:val="hybridMultilevel"/>
    <w:tmpl w:val="CD12A66E"/>
    <w:lvl w:ilvl="0" w:tplc="04190005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>
    <w:nsid w:val="43612910"/>
    <w:multiLevelType w:val="hybridMultilevel"/>
    <w:tmpl w:val="F6E2BDA4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448971FA"/>
    <w:multiLevelType w:val="hybridMultilevel"/>
    <w:tmpl w:val="094E76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0F7328"/>
    <w:multiLevelType w:val="hybridMultilevel"/>
    <w:tmpl w:val="9E686D3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6CE102B"/>
    <w:multiLevelType w:val="hybridMultilevel"/>
    <w:tmpl w:val="D19868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88977A9"/>
    <w:multiLevelType w:val="hybridMultilevel"/>
    <w:tmpl w:val="288CE7E2"/>
    <w:lvl w:ilvl="0" w:tplc="B7FE3F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6C456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6CBF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8C2B3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402E2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A4D8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F0C67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6FC54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97E52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4B6F2CF2"/>
    <w:multiLevelType w:val="hybridMultilevel"/>
    <w:tmpl w:val="AD66BF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22B6278"/>
    <w:multiLevelType w:val="hybridMultilevel"/>
    <w:tmpl w:val="EDB2840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1C5E3C"/>
    <w:multiLevelType w:val="hybridMultilevel"/>
    <w:tmpl w:val="5CD6123C"/>
    <w:lvl w:ilvl="0" w:tplc="86ECAE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FC622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99813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F4E83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8FA97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58CB6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854C6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1857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8DED9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73D44C73"/>
    <w:multiLevelType w:val="hybridMultilevel"/>
    <w:tmpl w:val="0A2EF3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E343BA"/>
    <w:multiLevelType w:val="hybridMultilevel"/>
    <w:tmpl w:val="D5803BB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6FF7181"/>
    <w:multiLevelType w:val="hybridMultilevel"/>
    <w:tmpl w:val="6D54CFF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A0561FE"/>
    <w:multiLevelType w:val="hybridMultilevel"/>
    <w:tmpl w:val="AD5E9B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0"/>
  </w:num>
  <w:num w:numId="3">
    <w:abstractNumId w:val="14"/>
  </w:num>
  <w:num w:numId="4">
    <w:abstractNumId w:val="17"/>
  </w:num>
  <w:num w:numId="5">
    <w:abstractNumId w:val="5"/>
  </w:num>
  <w:num w:numId="6">
    <w:abstractNumId w:val="2"/>
  </w:num>
  <w:num w:numId="7">
    <w:abstractNumId w:val="0"/>
  </w:num>
  <w:num w:numId="8">
    <w:abstractNumId w:val="11"/>
  </w:num>
  <w:num w:numId="9">
    <w:abstractNumId w:val="4"/>
  </w:num>
  <w:num w:numId="10">
    <w:abstractNumId w:val="1"/>
  </w:num>
  <w:num w:numId="11">
    <w:abstractNumId w:val="9"/>
  </w:num>
  <w:num w:numId="12">
    <w:abstractNumId w:val="12"/>
  </w:num>
  <w:num w:numId="13">
    <w:abstractNumId w:val="20"/>
  </w:num>
  <w:num w:numId="14">
    <w:abstractNumId w:val="6"/>
  </w:num>
  <w:num w:numId="15">
    <w:abstractNumId w:val="16"/>
  </w:num>
  <w:num w:numId="16">
    <w:abstractNumId w:val="13"/>
  </w:num>
  <w:num w:numId="17">
    <w:abstractNumId w:val="15"/>
  </w:num>
  <w:num w:numId="18">
    <w:abstractNumId w:val="8"/>
  </w:num>
  <w:num w:numId="19">
    <w:abstractNumId w:val="3"/>
  </w:num>
  <w:num w:numId="20">
    <w:abstractNumId w:val="18"/>
  </w:num>
  <w:num w:numId="2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3609"/>
    <w:rsid w:val="001E734F"/>
    <w:rsid w:val="0024494F"/>
    <w:rsid w:val="0042074F"/>
    <w:rsid w:val="00733609"/>
    <w:rsid w:val="00B86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609"/>
    <w:pPr>
      <w:spacing w:after="120" w:line="285" w:lineRule="auto"/>
    </w:pPr>
    <w:rPr>
      <w:rFonts w:ascii="Georgia" w:eastAsia="Times New Roman" w:hAnsi="Georgia" w:cs="Times New Roman"/>
      <w:color w:val="000000"/>
      <w:kern w:val="28"/>
      <w:sz w:val="20"/>
      <w:szCs w:val="20"/>
      <w:lang w:eastAsia="ru-RU"/>
      <w14:ligatures w14:val="standard"/>
      <w14:cntxtAlt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3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3609"/>
    <w:rPr>
      <w:rFonts w:ascii="Tahoma" w:eastAsia="Times New Roman" w:hAnsi="Tahoma" w:cs="Tahoma"/>
      <w:color w:val="000000"/>
      <w:kern w:val="28"/>
      <w:sz w:val="16"/>
      <w:szCs w:val="16"/>
      <w:lang w:eastAsia="ru-RU"/>
      <w14:ligatures w14:val="standard"/>
      <w14:cntxtAlts/>
    </w:rPr>
  </w:style>
  <w:style w:type="paragraph" w:styleId="a5">
    <w:name w:val="No Spacing"/>
    <w:uiPriority w:val="1"/>
    <w:qFormat/>
    <w:rsid w:val="00B86997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B8699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3609"/>
    <w:pPr>
      <w:spacing w:after="120" w:line="285" w:lineRule="auto"/>
    </w:pPr>
    <w:rPr>
      <w:rFonts w:ascii="Georgia" w:eastAsia="Times New Roman" w:hAnsi="Georgia" w:cs="Times New Roman"/>
      <w:color w:val="000000"/>
      <w:kern w:val="28"/>
      <w:sz w:val="20"/>
      <w:szCs w:val="20"/>
      <w:lang w:eastAsia="ru-RU"/>
      <w14:ligatures w14:val="standard"/>
      <w14:cntxtAlt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36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3609"/>
    <w:rPr>
      <w:rFonts w:ascii="Tahoma" w:eastAsia="Times New Roman" w:hAnsi="Tahoma" w:cs="Tahoma"/>
      <w:color w:val="000000"/>
      <w:kern w:val="28"/>
      <w:sz w:val="16"/>
      <w:szCs w:val="16"/>
      <w:lang w:eastAsia="ru-RU"/>
      <w14:ligatures w14:val="standard"/>
      <w14:cntxtAlts/>
    </w:rPr>
  </w:style>
  <w:style w:type="paragraph" w:styleId="a5">
    <w:name w:val="No Spacing"/>
    <w:uiPriority w:val="1"/>
    <w:qFormat/>
    <w:rsid w:val="00B86997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B8699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706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13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10</Pages>
  <Words>2720</Words>
  <Characters>15505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1</cp:revision>
  <dcterms:created xsi:type="dcterms:W3CDTF">2018-04-18T04:49:00Z</dcterms:created>
  <dcterms:modified xsi:type="dcterms:W3CDTF">2018-04-18T05:53:00Z</dcterms:modified>
</cp:coreProperties>
</file>